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6E437" w14:textId="77777777" w:rsidR="006761B6" w:rsidRPr="009A0220" w:rsidRDefault="006761B6" w:rsidP="00CA1E6E">
      <w:pPr>
        <w:pStyle w:val="BasicParagraph"/>
        <w:spacing w:before="120" w:after="160" w:line="240" w:lineRule="auto"/>
        <w:ind w:left="567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 wp14:anchorId="4317D541" wp14:editId="045D00C6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6E5F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 xml:space="preserve">  </w:t>
      </w:r>
      <w:r w:rsidRPr="009A0220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14:paraId="540DD318" w14:textId="77777777" w:rsidR="006761B6" w:rsidRPr="009A0220" w:rsidRDefault="006761B6" w:rsidP="00CA1E6E">
      <w:pPr>
        <w:pStyle w:val="BasicParagraph"/>
        <w:spacing w:line="240" w:lineRule="auto"/>
        <w:ind w:left="567"/>
        <w:rPr>
          <w:rFonts w:ascii="ScalaSans" w:hAnsi="ScalaSans" w:cs="ScalaSans"/>
          <w:color w:val="auto"/>
          <w:spacing w:val="7"/>
          <w:lang w:val="hu-HU"/>
        </w:rPr>
      </w:pPr>
    </w:p>
    <w:p w14:paraId="316813A4" w14:textId="77777777" w:rsidR="006761B6" w:rsidRPr="009A0220" w:rsidRDefault="006761B6" w:rsidP="00CA1E6E">
      <w:pPr>
        <w:pStyle w:val="BasicParagraph"/>
        <w:spacing w:line="240" w:lineRule="auto"/>
        <w:ind w:left="567"/>
        <w:rPr>
          <w:rFonts w:ascii="ScalaSans" w:hAnsi="ScalaSans" w:cs="ScalaSans"/>
          <w:color w:val="auto"/>
          <w:spacing w:val="7"/>
          <w:lang w:val="hu-HU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 wp14:anchorId="7EF35D74" wp14:editId="59552DD0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6E5F">
        <w:rPr>
          <w:rFonts w:ascii="ScalaSans" w:hAnsi="ScalaSans" w:cs="ScalaSans"/>
          <w:color w:val="auto"/>
          <w:spacing w:val="7"/>
          <w:lang w:val="hu-HU"/>
        </w:rPr>
        <w:t xml:space="preserve">   </w:t>
      </w:r>
      <w:r w:rsidRPr="009A0220">
        <w:rPr>
          <w:rFonts w:ascii="ScalaSans" w:hAnsi="ScalaSans" w:cs="ScalaSans"/>
          <w:color w:val="auto"/>
          <w:spacing w:val="7"/>
          <w:lang w:val="hu-HU"/>
        </w:rPr>
        <w:t>8380 Hévíz, Kossuth Lajos u. 1.</w:t>
      </w:r>
    </w:p>
    <w:p w14:paraId="00C63ED8" w14:textId="77777777" w:rsidR="006761B6" w:rsidRPr="00AD46A8" w:rsidRDefault="006761B6" w:rsidP="00CA1E6E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14:paraId="506583CA" w14:textId="77777777" w:rsidR="00FE42A4" w:rsidRDefault="00FE42A4" w:rsidP="00CA1E6E">
      <w:pPr>
        <w:ind w:left="567"/>
      </w:pPr>
    </w:p>
    <w:p w14:paraId="617DB360" w14:textId="77777777" w:rsidR="008E2138" w:rsidRDefault="008E2138" w:rsidP="00CA1E6E">
      <w:pPr>
        <w:ind w:left="567"/>
      </w:pPr>
    </w:p>
    <w:p w14:paraId="2E574AC2" w14:textId="70AA1B0C"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A82B3B">
        <w:rPr>
          <w:rFonts w:ascii="Arial" w:hAnsi="Arial" w:cs="Arial"/>
          <w:sz w:val="24"/>
          <w:szCs w:val="24"/>
        </w:rPr>
        <w:t>HIV/</w:t>
      </w:r>
      <w:r w:rsidR="00375D0B">
        <w:rPr>
          <w:rFonts w:ascii="Arial" w:hAnsi="Arial" w:cs="Arial"/>
          <w:sz w:val="24"/>
          <w:szCs w:val="24"/>
        </w:rPr>
        <w:t>6</w:t>
      </w:r>
      <w:r w:rsidR="00792545">
        <w:rPr>
          <w:rFonts w:ascii="Arial" w:hAnsi="Arial" w:cs="Arial"/>
          <w:sz w:val="24"/>
          <w:szCs w:val="24"/>
        </w:rPr>
        <w:t>088</w:t>
      </w:r>
      <w:r w:rsidR="00496168">
        <w:rPr>
          <w:rFonts w:ascii="Arial" w:hAnsi="Arial" w:cs="Arial"/>
          <w:sz w:val="24"/>
          <w:szCs w:val="24"/>
        </w:rPr>
        <w:t>-</w:t>
      </w:r>
      <w:r w:rsidR="00CF598E">
        <w:rPr>
          <w:rFonts w:ascii="Arial" w:hAnsi="Arial" w:cs="Arial"/>
          <w:sz w:val="24"/>
          <w:szCs w:val="24"/>
        </w:rPr>
        <w:t>1</w:t>
      </w:r>
      <w:r w:rsidR="007D148A">
        <w:rPr>
          <w:rFonts w:ascii="Arial" w:hAnsi="Arial" w:cs="Arial"/>
          <w:sz w:val="24"/>
          <w:szCs w:val="24"/>
        </w:rPr>
        <w:t>8</w:t>
      </w:r>
      <w:r w:rsidR="00C12E4E">
        <w:rPr>
          <w:rFonts w:ascii="Arial" w:hAnsi="Arial" w:cs="Arial"/>
          <w:sz w:val="24"/>
          <w:szCs w:val="24"/>
        </w:rPr>
        <w:t>/20</w:t>
      </w:r>
      <w:r w:rsidR="006604E9">
        <w:rPr>
          <w:rFonts w:ascii="Arial" w:hAnsi="Arial" w:cs="Arial"/>
          <w:sz w:val="24"/>
          <w:szCs w:val="24"/>
        </w:rPr>
        <w:t>2</w:t>
      </w:r>
      <w:r w:rsidR="00375D0B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</w:t>
      </w:r>
    </w:p>
    <w:p w14:paraId="65DBC8FE" w14:textId="77777777"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3BBAB448" w14:textId="77777777"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14:paraId="04A2F93D" w14:textId="77777777" w:rsidR="008E2138" w:rsidRDefault="008E2138" w:rsidP="00CA1E6E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</w:p>
    <w:p w14:paraId="7B404CC8" w14:textId="77777777" w:rsidR="008E2138" w:rsidRPr="00E012A4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6CCE9AA0" w14:textId="77777777" w:rsidR="008E2138" w:rsidRPr="002D4BC8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14:paraId="4D0EE3A3" w14:textId="77777777" w:rsidR="008E2138" w:rsidRPr="002D4BC8" w:rsidRDefault="008E2138" w:rsidP="00CA1E6E">
      <w:pPr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</w:p>
    <w:p w14:paraId="4F3FB343" w14:textId="77777777" w:rsidR="008E2138" w:rsidRPr="002D4BC8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14:paraId="59CD0361" w14:textId="3246FC8E" w:rsidR="008E2138" w:rsidRPr="002D4BC8" w:rsidRDefault="00C12E4E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</w:t>
      </w:r>
      <w:r w:rsidR="009C6EBA">
        <w:rPr>
          <w:rFonts w:ascii="Arial" w:hAnsi="Arial" w:cs="Arial"/>
          <w:b/>
          <w:sz w:val="24"/>
          <w:szCs w:val="24"/>
        </w:rPr>
        <w:t>2</w:t>
      </w:r>
      <w:r w:rsidR="00375D0B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7D148A">
        <w:rPr>
          <w:rFonts w:ascii="Arial" w:hAnsi="Arial" w:cs="Arial"/>
          <w:b/>
          <w:sz w:val="24"/>
          <w:szCs w:val="24"/>
        </w:rPr>
        <w:t>dec</w:t>
      </w:r>
      <w:r w:rsidR="00792545">
        <w:rPr>
          <w:rFonts w:ascii="Arial" w:hAnsi="Arial" w:cs="Arial"/>
          <w:b/>
          <w:sz w:val="24"/>
          <w:szCs w:val="24"/>
        </w:rPr>
        <w:t>ember</w:t>
      </w:r>
      <w:r w:rsidR="00496168">
        <w:rPr>
          <w:rFonts w:ascii="Arial" w:hAnsi="Arial" w:cs="Arial"/>
          <w:b/>
          <w:sz w:val="24"/>
          <w:szCs w:val="24"/>
        </w:rPr>
        <w:t xml:space="preserve"> </w:t>
      </w:r>
      <w:r w:rsidR="007D148A">
        <w:rPr>
          <w:rFonts w:ascii="Arial" w:hAnsi="Arial" w:cs="Arial"/>
          <w:b/>
          <w:sz w:val="24"/>
          <w:szCs w:val="24"/>
        </w:rPr>
        <w:t>15</w:t>
      </w:r>
      <w:r w:rsidR="00E672F3">
        <w:rPr>
          <w:rFonts w:ascii="Arial" w:hAnsi="Arial" w:cs="Arial"/>
          <w:b/>
          <w:sz w:val="24"/>
          <w:szCs w:val="24"/>
        </w:rPr>
        <w:t>-</w:t>
      </w:r>
      <w:r w:rsidR="00792545">
        <w:rPr>
          <w:rFonts w:ascii="Arial" w:hAnsi="Arial" w:cs="Arial"/>
          <w:b/>
          <w:sz w:val="24"/>
          <w:szCs w:val="24"/>
        </w:rPr>
        <w:t>e</w:t>
      </w:r>
      <w:r w:rsidR="00E672F3">
        <w:rPr>
          <w:rFonts w:ascii="Arial" w:hAnsi="Arial" w:cs="Arial"/>
          <w:b/>
          <w:sz w:val="24"/>
          <w:szCs w:val="24"/>
        </w:rPr>
        <w:t>i</w:t>
      </w:r>
      <w:r w:rsidR="004B6DCA">
        <w:rPr>
          <w:rFonts w:ascii="Arial" w:hAnsi="Arial" w:cs="Arial"/>
          <w:b/>
          <w:sz w:val="24"/>
          <w:szCs w:val="24"/>
        </w:rPr>
        <w:t xml:space="preserve"> rend</w:t>
      </w:r>
      <w:r w:rsidR="00C047CC">
        <w:rPr>
          <w:rFonts w:ascii="Arial" w:hAnsi="Arial" w:cs="Arial"/>
          <w:b/>
          <w:sz w:val="24"/>
          <w:szCs w:val="24"/>
        </w:rPr>
        <w:t>es</w:t>
      </w:r>
      <w:r w:rsidR="008E2138">
        <w:rPr>
          <w:rFonts w:ascii="Arial" w:hAnsi="Arial" w:cs="Arial"/>
          <w:b/>
          <w:sz w:val="24"/>
          <w:szCs w:val="24"/>
        </w:rPr>
        <w:t xml:space="preserve"> 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14:paraId="29078B9D" w14:textId="77777777" w:rsidR="008E2138" w:rsidRPr="002D4BC8" w:rsidRDefault="008E2138" w:rsidP="00CA1E6E">
      <w:pPr>
        <w:spacing w:after="0"/>
        <w:ind w:left="567"/>
        <w:jc w:val="center"/>
        <w:rPr>
          <w:rFonts w:ascii="Arial" w:hAnsi="Arial" w:cs="Arial"/>
          <w:b/>
          <w:sz w:val="24"/>
          <w:szCs w:val="24"/>
        </w:rPr>
      </w:pPr>
    </w:p>
    <w:p w14:paraId="2183C4AD" w14:textId="77777777" w:rsidR="008E2138" w:rsidRDefault="008E2138" w:rsidP="00CA1E6E">
      <w:pPr>
        <w:spacing w:after="0"/>
        <w:ind w:left="567"/>
        <w:jc w:val="center"/>
        <w:rPr>
          <w:rFonts w:ascii="Arial" w:hAnsi="Arial" w:cs="Arial"/>
          <w:b/>
          <w:sz w:val="24"/>
          <w:szCs w:val="24"/>
        </w:rPr>
      </w:pPr>
    </w:p>
    <w:p w14:paraId="571CF4FE" w14:textId="77777777" w:rsidR="008E2138" w:rsidRDefault="008E2138" w:rsidP="00CA1E6E">
      <w:pPr>
        <w:spacing w:after="0"/>
        <w:ind w:left="567"/>
        <w:jc w:val="center"/>
        <w:rPr>
          <w:rFonts w:ascii="Arial" w:hAnsi="Arial" w:cs="Arial"/>
          <w:b/>
          <w:sz w:val="24"/>
          <w:szCs w:val="24"/>
        </w:rPr>
      </w:pPr>
    </w:p>
    <w:p w14:paraId="0CEF8D71" w14:textId="77777777" w:rsidR="008E2138" w:rsidRPr="002D4BC8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</w:p>
    <w:p w14:paraId="42768A97" w14:textId="4C0D3F3A" w:rsidR="007D148A" w:rsidRDefault="007B19D7" w:rsidP="007D148A">
      <w:pPr>
        <w:spacing w:after="0" w:line="240" w:lineRule="auto"/>
        <w:ind w:left="2127" w:hanging="1560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 w:rsidR="004B6DCA">
        <w:rPr>
          <w:rFonts w:ascii="Arial" w:hAnsi="Arial" w:cs="Arial"/>
          <w:b/>
          <w:sz w:val="24"/>
          <w:szCs w:val="24"/>
        </w:rPr>
        <w:tab/>
      </w:r>
      <w:r w:rsidR="007D148A" w:rsidRPr="007D148A">
        <w:rPr>
          <w:rFonts w:ascii="Arial" w:hAnsi="Arial" w:cs="Arial"/>
          <w:sz w:val="24"/>
          <w:szCs w:val="24"/>
        </w:rPr>
        <w:t>Hévíz Településrendezési eszközeinek 2022. évi 3. módosítás egyszerű eljárásban, partnerség lezárása, záró szakasz megindítása</w:t>
      </w:r>
    </w:p>
    <w:p w14:paraId="5D11E15F" w14:textId="347332F4" w:rsidR="008E2138" w:rsidRPr="00801CE1" w:rsidRDefault="008E2138" w:rsidP="004B6DCA">
      <w:pPr>
        <w:spacing w:after="0" w:line="240" w:lineRule="auto"/>
        <w:ind w:left="2827" w:hanging="2260"/>
        <w:jc w:val="both"/>
        <w:rPr>
          <w:rFonts w:ascii="Arial" w:hAnsi="Arial" w:cs="Arial"/>
          <w:sz w:val="24"/>
          <w:szCs w:val="24"/>
        </w:rPr>
      </w:pPr>
    </w:p>
    <w:p w14:paraId="11FFD1A1" w14:textId="77777777"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1E19D858" w14:textId="77777777"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608D6D0D" w14:textId="77777777" w:rsidR="008E2138" w:rsidRPr="002D4BC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14:paraId="2C9D77B2" w14:textId="77777777"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3005B7B0" w14:textId="77777777" w:rsidR="008E2138" w:rsidRPr="002D4BC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6664B47A" w14:textId="77777777" w:rsidR="008E2138" w:rsidRPr="00AC69D2" w:rsidRDefault="008E2138" w:rsidP="00CA1E6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 xml:space="preserve">Készítette: 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9423E6">
        <w:rPr>
          <w:rFonts w:ascii="Arial" w:hAnsi="Arial" w:cs="Arial"/>
          <w:sz w:val="24"/>
          <w:szCs w:val="24"/>
        </w:rPr>
        <w:tab/>
      </w:r>
      <w:r w:rsidR="004B6DCA">
        <w:rPr>
          <w:rFonts w:ascii="Arial" w:hAnsi="Arial" w:cs="Arial"/>
          <w:sz w:val="24"/>
          <w:szCs w:val="24"/>
        </w:rPr>
        <w:t>Vasas Ottó települési főépítész</w:t>
      </w:r>
    </w:p>
    <w:p w14:paraId="406C887B" w14:textId="77777777" w:rsidR="008E2138" w:rsidRPr="00AC69D2" w:rsidRDefault="008E2138" w:rsidP="00CA1E6E">
      <w:pPr>
        <w:autoSpaceDE w:val="0"/>
        <w:autoSpaceDN w:val="0"/>
        <w:adjustRightInd w:val="0"/>
        <w:spacing w:after="0" w:line="240" w:lineRule="auto"/>
        <w:ind w:left="567" w:hanging="2124"/>
        <w:jc w:val="both"/>
        <w:rPr>
          <w:rFonts w:ascii="Arial" w:hAnsi="Arial" w:cs="Arial"/>
          <w:sz w:val="24"/>
          <w:szCs w:val="24"/>
        </w:rPr>
      </w:pPr>
    </w:p>
    <w:p w14:paraId="1EBCC08F" w14:textId="77777777" w:rsidR="008E2138" w:rsidRPr="00AC69D2" w:rsidRDefault="008E2138" w:rsidP="00CA1E6E">
      <w:pPr>
        <w:autoSpaceDE w:val="0"/>
        <w:autoSpaceDN w:val="0"/>
        <w:adjustRightInd w:val="0"/>
        <w:spacing w:after="0" w:line="240" w:lineRule="auto"/>
        <w:ind w:left="567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sz w:val="24"/>
          <w:szCs w:val="24"/>
        </w:rPr>
        <w:tab/>
      </w:r>
    </w:p>
    <w:p w14:paraId="4A33FAAD" w14:textId="48A2FCBC" w:rsidR="0085363E" w:rsidRPr="0085363E" w:rsidRDefault="008E2138" w:rsidP="0085363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904B3C" w:rsidRPr="0085363E">
        <w:rPr>
          <w:rFonts w:ascii="Arial" w:hAnsi="Arial" w:cs="Arial"/>
          <w:sz w:val="24"/>
          <w:szCs w:val="24"/>
        </w:rPr>
        <w:t>Pénzügyi, Turisztikai és Városfejlesztési Bizottság</w:t>
      </w:r>
    </w:p>
    <w:p w14:paraId="472498B0" w14:textId="77777777" w:rsidR="008E2138" w:rsidRDefault="0085363E" w:rsidP="0085363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5363E">
        <w:rPr>
          <w:rFonts w:ascii="Arial" w:hAnsi="Arial" w:cs="Arial"/>
          <w:sz w:val="24"/>
          <w:szCs w:val="24"/>
        </w:rPr>
        <w:tab/>
      </w:r>
      <w:r w:rsidRPr="0085363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85363E">
        <w:rPr>
          <w:rFonts w:ascii="Arial" w:hAnsi="Arial" w:cs="Arial"/>
          <w:sz w:val="24"/>
          <w:szCs w:val="24"/>
        </w:rPr>
        <w:tab/>
      </w:r>
    </w:p>
    <w:p w14:paraId="6202699C" w14:textId="77777777" w:rsidR="006B0E68" w:rsidRPr="00AC69D2" w:rsidRDefault="006B0E68" w:rsidP="00CA1E6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119A5F11" w14:textId="77777777" w:rsidR="008E2138" w:rsidRPr="002D4BC8" w:rsidRDefault="008E2138" w:rsidP="00CA1E6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6A3DB709" w14:textId="77777777" w:rsidR="008E2138" w:rsidRPr="00227CE7" w:rsidRDefault="008E2138" w:rsidP="00CA1E6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14:paraId="5CA3C662" w14:textId="77777777" w:rsidR="008E2138" w:rsidRPr="002D4BC8" w:rsidRDefault="008E2138" w:rsidP="00CA1E6E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11FE8FF2" w14:textId="77777777" w:rsidR="008E2138" w:rsidRPr="002D4BC8" w:rsidRDefault="008E2138" w:rsidP="00CA1E6E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6DE4F16E" w14:textId="77777777" w:rsidR="008E2138" w:rsidRPr="002D4BC8" w:rsidRDefault="008E2138" w:rsidP="00CA1E6E">
      <w:pPr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14:paraId="030F03D9" w14:textId="77777777" w:rsidR="008E2138" w:rsidRPr="002D4BC8" w:rsidRDefault="008E2138" w:rsidP="00CA1E6E">
      <w:pPr>
        <w:tabs>
          <w:tab w:val="center" w:pos="7797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14:paraId="72134B1C" w14:textId="77777777"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14:paraId="6935629D" w14:textId="77777777" w:rsidR="006604E9" w:rsidRDefault="006604E9" w:rsidP="00CA1E6E">
      <w:pPr>
        <w:ind w:left="567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14:paraId="4015121A" w14:textId="77777777" w:rsidR="006604E9" w:rsidRDefault="006604E9" w:rsidP="00CA1E6E">
      <w:pPr>
        <w:ind w:left="567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14:paraId="03644CF6" w14:textId="77777777" w:rsidR="006604E9" w:rsidRDefault="006604E9" w:rsidP="00CA1E6E">
      <w:pPr>
        <w:ind w:left="567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14:paraId="39E920DB" w14:textId="77777777" w:rsidR="009423E6" w:rsidRDefault="009423E6" w:rsidP="00CA1E6E">
      <w:pPr>
        <w:ind w:left="567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14:paraId="3F9E40D5" w14:textId="77777777" w:rsidR="009423E6" w:rsidRDefault="009423E6" w:rsidP="00CA1E6E">
      <w:pPr>
        <w:ind w:left="567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14:paraId="352A0BF6" w14:textId="77777777" w:rsidR="00C610AA" w:rsidRDefault="00C610AA" w:rsidP="00CA1E6E">
      <w:pPr>
        <w:ind w:left="567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14:paraId="2919BB61" w14:textId="77777777" w:rsidR="00E672F3" w:rsidRDefault="00E672F3" w:rsidP="00CA1E6E">
      <w:pPr>
        <w:ind w:left="567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14:paraId="5B363800" w14:textId="77777777" w:rsidR="00E672F3" w:rsidRDefault="00E672F3" w:rsidP="00CA1E6E">
      <w:pPr>
        <w:ind w:left="567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14:paraId="4A0F47F1" w14:textId="77777777" w:rsidR="00E672F3" w:rsidRDefault="00E672F3" w:rsidP="00CA1E6E">
      <w:pPr>
        <w:ind w:left="567"/>
      </w:pPr>
    </w:p>
    <w:p w14:paraId="4747D0A0" w14:textId="77777777" w:rsidR="008E2138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14:paraId="291B6F6E" w14:textId="77777777" w:rsidR="007B19D7" w:rsidRDefault="007B19D7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</w:p>
    <w:p w14:paraId="1C8E989E" w14:textId="77777777" w:rsidR="000E4F71" w:rsidRDefault="000E4F71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</w:p>
    <w:p w14:paraId="2581AE15" w14:textId="77777777" w:rsidR="008E2138" w:rsidRPr="00956A7D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7B001672" w14:textId="77777777" w:rsidR="007B19D7" w:rsidRDefault="007B19D7" w:rsidP="00CA1E6E">
      <w:pPr>
        <w:pStyle w:val="Szvegtrzs3"/>
        <w:shd w:val="clear" w:color="auto" w:fill="auto"/>
        <w:spacing w:line="276" w:lineRule="auto"/>
        <w:ind w:left="567" w:firstLine="0"/>
        <w:jc w:val="both"/>
        <w:rPr>
          <w:sz w:val="22"/>
          <w:szCs w:val="22"/>
        </w:rPr>
      </w:pPr>
    </w:p>
    <w:p w14:paraId="4D6A03CE" w14:textId="77777777" w:rsidR="000E4F71" w:rsidRDefault="000E4F71" w:rsidP="00CA1E6E">
      <w:pPr>
        <w:pStyle w:val="Szvegtrzs3"/>
        <w:shd w:val="clear" w:color="auto" w:fill="auto"/>
        <w:spacing w:line="276" w:lineRule="auto"/>
        <w:ind w:left="567" w:right="-426" w:firstLine="0"/>
        <w:jc w:val="both"/>
        <w:rPr>
          <w:sz w:val="22"/>
          <w:szCs w:val="22"/>
        </w:rPr>
      </w:pPr>
    </w:p>
    <w:p w14:paraId="7720E15B" w14:textId="77777777" w:rsidR="00AC69D2" w:rsidRPr="00161756" w:rsidRDefault="007B19D7" w:rsidP="00CA1E6E">
      <w:pPr>
        <w:pStyle w:val="Szvegtrzs3"/>
        <w:shd w:val="clear" w:color="auto" w:fill="auto"/>
        <w:spacing w:line="276" w:lineRule="auto"/>
        <w:ind w:left="567"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Tisztel</w:t>
      </w:r>
      <w:r w:rsidR="00AC69D2" w:rsidRPr="00161756">
        <w:rPr>
          <w:sz w:val="22"/>
          <w:szCs w:val="22"/>
        </w:rPr>
        <w:t>t Képviselő-testület!</w:t>
      </w:r>
    </w:p>
    <w:p w14:paraId="43725300" w14:textId="77777777" w:rsidR="00404F27" w:rsidRDefault="00404F27" w:rsidP="00CA1E6E">
      <w:pPr>
        <w:spacing w:after="0"/>
        <w:ind w:left="567"/>
        <w:jc w:val="both"/>
        <w:rPr>
          <w:rFonts w:ascii="Arial" w:eastAsia="Arial" w:hAnsi="Arial" w:cs="Arial"/>
        </w:rPr>
      </w:pPr>
    </w:p>
    <w:p w14:paraId="4C662C72" w14:textId="42A7DD31" w:rsidR="00B71DD4" w:rsidRDefault="00485AE5" w:rsidP="00874889">
      <w:pPr>
        <w:spacing w:after="0"/>
        <w:ind w:left="567" w:firstLine="141"/>
        <w:jc w:val="both"/>
        <w:rPr>
          <w:rFonts w:ascii="Arial" w:hAnsi="Arial" w:cs="Arial"/>
          <w:bCs/>
        </w:rPr>
      </w:pPr>
      <w:r w:rsidRPr="00485AE5">
        <w:rPr>
          <w:rFonts w:ascii="Arial" w:hAnsi="Arial" w:cs="Arial"/>
          <w:bCs/>
        </w:rPr>
        <w:t>Hévíz Város Önkormányzat Képviselő-testülete a Helyi Építési Szabályzatról szóló 45/2016. (XII.22.) önkormányzati rendeletével alkotta meg a Helyi Építési Szabályzatot mellékletét, a Szabályozási Tervet, a 342/2015. (XII.31.) számú határozatával pedig a Szerkezeti Tervet.</w:t>
      </w:r>
    </w:p>
    <w:p w14:paraId="3CDD66B6" w14:textId="77777777" w:rsidR="00874889" w:rsidRPr="00874889" w:rsidRDefault="00874889" w:rsidP="00874889">
      <w:pPr>
        <w:spacing w:after="0"/>
        <w:ind w:left="567" w:firstLine="141"/>
        <w:jc w:val="both"/>
        <w:rPr>
          <w:rFonts w:ascii="Arial" w:hAnsi="Arial" w:cs="Arial"/>
          <w:bCs/>
        </w:rPr>
      </w:pPr>
    </w:p>
    <w:p w14:paraId="29B1E920" w14:textId="6DA64F0D" w:rsidR="00F6620B" w:rsidRDefault="00B052C4" w:rsidP="00F6620B">
      <w:pPr>
        <w:spacing w:after="0"/>
        <w:ind w:left="567"/>
        <w:jc w:val="both"/>
        <w:rPr>
          <w:rFonts w:ascii="Arial" w:hAnsi="Arial" w:cs="Arial"/>
          <w:bCs/>
        </w:rPr>
      </w:pPr>
      <w:r w:rsidRPr="00B052C4">
        <w:rPr>
          <w:rFonts w:ascii="Arial" w:hAnsi="Arial" w:cs="Arial"/>
          <w:bCs/>
        </w:rPr>
        <w:t>Tisztelt Képviselő-testület</w:t>
      </w:r>
      <w:r>
        <w:rPr>
          <w:rFonts w:ascii="Arial" w:hAnsi="Arial" w:cs="Arial"/>
          <w:bCs/>
        </w:rPr>
        <w:t>,</w:t>
      </w:r>
      <w:r w:rsidR="00F6620B">
        <w:rPr>
          <w:rFonts w:ascii="Arial" w:hAnsi="Arial" w:cs="Arial"/>
          <w:bCs/>
        </w:rPr>
        <w:t xml:space="preserve"> Hévíz, Park utca 3., 1414 hrsz. ingatlan új tulajdonosa 2022 évben megkereste Hévíz Város Önkormányzatát az újonnan megvásárolt ingatlan övezeti átsorolásának módosítási kérelmével</w:t>
      </w:r>
      <w:r w:rsidR="00874889">
        <w:rPr>
          <w:rFonts w:ascii="Arial" w:hAnsi="Arial" w:cs="Arial"/>
          <w:bCs/>
        </w:rPr>
        <w:t>, mely kérelmet a</w:t>
      </w:r>
      <w:r w:rsidRPr="00B052C4">
        <w:rPr>
          <w:rFonts w:ascii="Arial" w:hAnsi="Arial" w:cs="Arial"/>
          <w:bCs/>
        </w:rPr>
        <w:t xml:space="preserve"> Képviselő-testület</w:t>
      </w:r>
      <w:r w:rsidR="0087488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141/2022. (VI.30.) határozatával támogatott, az alábbiak szerint</w:t>
      </w:r>
      <w:r w:rsidR="00F6620B">
        <w:rPr>
          <w:rFonts w:ascii="Arial" w:hAnsi="Arial" w:cs="Arial"/>
          <w:bCs/>
        </w:rPr>
        <w:t>.</w:t>
      </w:r>
    </w:p>
    <w:p w14:paraId="294931D0" w14:textId="77777777" w:rsidR="00F6620B" w:rsidRDefault="00F6620B" w:rsidP="00F6620B">
      <w:pPr>
        <w:spacing w:after="0"/>
        <w:ind w:left="567"/>
        <w:jc w:val="both"/>
        <w:rPr>
          <w:rFonts w:ascii="Arial" w:hAnsi="Arial" w:cs="Arial"/>
          <w:bCs/>
        </w:rPr>
      </w:pPr>
    </w:p>
    <w:p w14:paraId="7808D373" w14:textId="6C1557DF" w:rsidR="00F6620B" w:rsidRDefault="00F6620B" w:rsidP="00F6620B">
      <w:p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606B1F">
        <w:rPr>
          <w:rFonts w:ascii="Arial" w:hAnsi="Arial" w:cs="Arial"/>
        </w:rPr>
        <w:t xml:space="preserve">WHB csoport tulajdonosa Paár Attila és annak tagjaként a </w:t>
      </w:r>
      <w:r w:rsidR="00606B1F" w:rsidRPr="00606B1F">
        <w:rPr>
          <w:rFonts w:ascii="Arial" w:hAnsi="Arial" w:cs="Arial"/>
        </w:rPr>
        <w:t xml:space="preserve">FERDINAND Park </w:t>
      </w:r>
      <w:r w:rsidR="00606B1F">
        <w:rPr>
          <w:rFonts w:ascii="Arial" w:hAnsi="Arial" w:cs="Arial"/>
        </w:rPr>
        <w:t xml:space="preserve">Kft. részéről dr. </w:t>
      </w:r>
      <w:proofErr w:type="spellStart"/>
      <w:r w:rsidR="00606B1F">
        <w:rPr>
          <w:rFonts w:ascii="Arial" w:hAnsi="Arial" w:cs="Arial"/>
        </w:rPr>
        <w:t>Lipovits</w:t>
      </w:r>
      <w:proofErr w:type="spellEnd"/>
      <w:r w:rsidR="00606B1F">
        <w:rPr>
          <w:rFonts w:ascii="Arial" w:hAnsi="Arial" w:cs="Arial"/>
        </w:rPr>
        <w:t xml:space="preserve"> Szilárd ügyvezető</w:t>
      </w:r>
      <w:r>
        <w:rPr>
          <w:rFonts w:ascii="Arial" w:hAnsi="Arial" w:cs="Arial"/>
        </w:rPr>
        <w:t xml:space="preserve"> kérelmet nyújtották be, melyhez a</w:t>
      </w:r>
      <w:r w:rsidR="00606B1F">
        <w:rPr>
          <w:rFonts w:ascii="Arial" w:hAnsi="Arial" w:cs="Arial"/>
        </w:rPr>
        <w:t xml:space="preserve"> CSM </w:t>
      </w:r>
      <w:proofErr w:type="spellStart"/>
      <w:r w:rsidR="00606B1F">
        <w:rPr>
          <w:rFonts w:ascii="Arial" w:hAnsi="Arial" w:cs="Arial"/>
        </w:rPr>
        <w:t>Architect</w:t>
      </w:r>
      <w:proofErr w:type="spellEnd"/>
      <w:r w:rsidR="00B052C4">
        <w:rPr>
          <w:rFonts w:ascii="Arial" w:hAnsi="Arial" w:cs="Arial"/>
        </w:rPr>
        <w:t xml:space="preserve"> Kft. által készített</w:t>
      </w:r>
      <w:r>
        <w:rPr>
          <w:rFonts w:ascii="Arial" w:hAnsi="Arial" w:cs="Arial"/>
        </w:rPr>
        <w:t xml:space="preserve"> beépítési tanulmánytervet </w:t>
      </w:r>
      <w:r w:rsidR="00125B94">
        <w:rPr>
          <w:rFonts w:ascii="Arial" w:hAnsi="Arial" w:cs="Arial"/>
        </w:rPr>
        <w:t>csatolták</w:t>
      </w:r>
      <w:r>
        <w:rPr>
          <w:rFonts w:ascii="Arial" w:hAnsi="Arial" w:cs="Arial"/>
        </w:rPr>
        <w:t>.</w:t>
      </w:r>
    </w:p>
    <w:p w14:paraId="05A4C948" w14:textId="77777777" w:rsidR="00F6620B" w:rsidRDefault="00F6620B" w:rsidP="00F6620B">
      <w:pPr>
        <w:spacing w:after="0"/>
        <w:ind w:left="567"/>
        <w:jc w:val="both"/>
        <w:rPr>
          <w:rFonts w:ascii="Arial" w:hAnsi="Arial" w:cs="Arial"/>
        </w:rPr>
      </w:pPr>
    </w:p>
    <w:p w14:paraId="1DCA9537" w14:textId="06AA6F6A" w:rsidR="00F6620B" w:rsidRDefault="00F6620B" w:rsidP="00F6620B">
      <w:p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Az ingatlan</w:t>
      </w:r>
      <w:r w:rsidR="00E8706C">
        <w:rPr>
          <w:rFonts w:ascii="Arial" w:hAnsi="Arial" w:cs="Arial"/>
        </w:rPr>
        <w:t xml:space="preserve">on a fejlesztés keretében 70-80 egységből álló prémium minőségű saját wellness és </w:t>
      </w:r>
      <w:proofErr w:type="spellStart"/>
      <w:r w:rsidR="00E8706C">
        <w:rPr>
          <w:rFonts w:ascii="Arial" w:hAnsi="Arial" w:cs="Arial"/>
        </w:rPr>
        <w:t>spa</w:t>
      </w:r>
      <w:proofErr w:type="spellEnd"/>
      <w:r w:rsidR="00E8706C">
        <w:rPr>
          <w:rFonts w:ascii="Arial" w:hAnsi="Arial" w:cs="Arial"/>
        </w:rPr>
        <w:t xml:space="preserve"> funkciókkal ellátott társasházi</w:t>
      </w:r>
      <w:r>
        <w:rPr>
          <w:rFonts w:ascii="Arial" w:hAnsi="Arial" w:cs="Arial"/>
        </w:rPr>
        <w:t xml:space="preserve"> épületegyüttes kerülne elhelyezésre.</w:t>
      </w:r>
    </w:p>
    <w:p w14:paraId="7FCB3272" w14:textId="77777777" w:rsidR="00F6620B" w:rsidRDefault="00F6620B" w:rsidP="00F6620B">
      <w:pPr>
        <w:spacing w:after="0"/>
        <w:ind w:left="567"/>
        <w:jc w:val="both"/>
        <w:rPr>
          <w:rFonts w:ascii="Arial" w:hAnsi="Arial" w:cs="Arial"/>
        </w:rPr>
      </w:pPr>
    </w:p>
    <w:p w14:paraId="315B4CF4" w14:textId="09D8E5D9" w:rsidR="00F6620B" w:rsidRPr="002748DE" w:rsidRDefault="00F6620B" w:rsidP="00F6620B">
      <w:pPr>
        <w:spacing w:after="0"/>
        <w:ind w:left="567"/>
        <w:jc w:val="both"/>
        <w:rPr>
          <w:rFonts w:ascii="Arial" w:hAnsi="Arial" w:cs="Arial"/>
        </w:rPr>
      </w:pPr>
      <w:r w:rsidRPr="002748DE">
        <w:rPr>
          <w:rFonts w:ascii="Arial" w:hAnsi="Arial" w:cs="Arial"/>
        </w:rPr>
        <w:t>A módosítás célja a</w:t>
      </w:r>
      <w:r>
        <w:rPr>
          <w:rFonts w:ascii="Arial" w:hAnsi="Arial" w:cs="Arial"/>
        </w:rPr>
        <w:t xml:space="preserve"> jelenleg </w:t>
      </w:r>
      <w:proofErr w:type="spellStart"/>
      <w:r w:rsidR="0006006E">
        <w:rPr>
          <w:rFonts w:ascii="Arial" w:hAnsi="Arial" w:cs="Arial"/>
        </w:rPr>
        <w:t>Vi</w:t>
      </w:r>
      <w:proofErr w:type="spellEnd"/>
      <w:r>
        <w:rPr>
          <w:rFonts w:ascii="Arial" w:hAnsi="Arial" w:cs="Arial"/>
        </w:rPr>
        <w:t xml:space="preserve"> besorolású</w:t>
      </w:r>
      <w:r w:rsidRPr="002748DE">
        <w:rPr>
          <w:rFonts w:ascii="Arial" w:hAnsi="Arial" w:cs="Arial"/>
        </w:rPr>
        <w:t xml:space="preserve"> </w:t>
      </w:r>
      <w:r w:rsidR="0006006E">
        <w:rPr>
          <w:rFonts w:ascii="Arial" w:hAnsi="Arial" w:cs="Arial"/>
        </w:rPr>
        <w:t>1414</w:t>
      </w:r>
      <w:r w:rsidRPr="002748DE">
        <w:rPr>
          <w:rFonts w:ascii="Arial" w:hAnsi="Arial" w:cs="Arial"/>
        </w:rPr>
        <w:t xml:space="preserve"> hrsz</w:t>
      </w:r>
      <w:r>
        <w:rPr>
          <w:rFonts w:ascii="Arial" w:hAnsi="Arial" w:cs="Arial"/>
        </w:rPr>
        <w:t>.</w:t>
      </w:r>
      <w:r w:rsidRPr="002748DE">
        <w:rPr>
          <w:rFonts w:ascii="Arial" w:hAnsi="Arial" w:cs="Arial"/>
        </w:rPr>
        <w:t xml:space="preserve"> ingatlan</w:t>
      </w:r>
      <w:r>
        <w:rPr>
          <w:rFonts w:ascii="Arial" w:hAnsi="Arial" w:cs="Arial"/>
        </w:rPr>
        <w:t xml:space="preserve">t </w:t>
      </w:r>
      <w:r w:rsidRPr="002748DE">
        <w:rPr>
          <w:rFonts w:ascii="Arial" w:hAnsi="Arial" w:cs="Arial"/>
        </w:rPr>
        <w:t xml:space="preserve">a szomszédos </w:t>
      </w:r>
      <w:r w:rsidR="0006006E">
        <w:rPr>
          <w:rFonts w:ascii="Arial" w:hAnsi="Arial" w:cs="Arial"/>
        </w:rPr>
        <w:t>Ln</w:t>
      </w:r>
      <w:r w:rsidRPr="002748DE">
        <w:rPr>
          <w:rFonts w:ascii="Arial" w:hAnsi="Arial" w:cs="Arial"/>
        </w:rPr>
        <w:t>-</w:t>
      </w:r>
      <w:r w:rsidR="0006006E">
        <w:rPr>
          <w:rFonts w:ascii="Arial" w:hAnsi="Arial" w:cs="Arial"/>
        </w:rPr>
        <w:t>2</w:t>
      </w:r>
      <w:r w:rsidRPr="002748DE">
        <w:rPr>
          <w:rFonts w:ascii="Arial" w:hAnsi="Arial" w:cs="Arial"/>
        </w:rPr>
        <w:t xml:space="preserve"> övezetbe sorolása, </w:t>
      </w:r>
      <w:r w:rsidR="00A25547">
        <w:rPr>
          <w:rFonts w:ascii="Arial" w:hAnsi="Arial" w:cs="Arial"/>
        </w:rPr>
        <w:t>a változók</w:t>
      </w:r>
      <w:r w:rsidRPr="002748DE">
        <w:rPr>
          <w:rFonts w:ascii="Arial" w:hAnsi="Arial" w:cs="Arial"/>
        </w:rPr>
        <w:t xml:space="preserve"> </w:t>
      </w:r>
      <w:r w:rsidR="00D77E6D" w:rsidRPr="002748DE">
        <w:rPr>
          <w:rFonts w:ascii="Arial" w:hAnsi="Arial" w:cs="Arial"/>
        </w:rPr>
        <w:t>szinten tartása</w:t>
      </w:r>
      <w:r w:rsidRPr="002748DE">
        <w:rPr>
          <w:rFonts w:ascii="Arial" w:hAnsi="Arial" w:cs="Arial"/>
        </w:rPr>
        <w:t xml:space="preserve"> mellett.</w:t>
      </w:r>
    </w:p>
    <w:p w14:paraId="16A40B21" w14:textId="77777777" w:rsidR="00F6620B" w:rsidRPr="002748DE" w:rsidRDefault="00F6620B" w:rsidP="00F6620B">
      <w:pPr>
        <w:spacing w:after="0"/>
        <w:ind w:left="567"/>
        <w:jc w:val="both"/>
        <w:rPr>
          <w:rFonts w:ascii="Arial" w:hAnsi="Arial" w:cs="Arial"/>
        </w:rPr>
      </w:pPr>
    </w:p>
    <w:p w14:paraId="2E4BA657" w14:textId="142FAEFA" w:rsidR="00F6620B" w:rsidRPr="002748DE" w:rsidRDefault="00F6620B" w:rsidP="00F6620B">
      <w:pPr>
        <w:spacing w:after="0"/>
        <w:ind w:left="567"/>
        <w:jc w:val="both"/>
        <w:rPr>
          <w:rFonts w:ascii="Arial" w:hAnsi="Arial" w:cs="Arial"/>
        </w:rPr>
      </w:pPr>
      <w:r w:rsidRPr="002748DE">
        <w:rPr>
          <w:rFonts w:ascii="Arial" w:hAnsi="Arial" w:cs="Arial"/>
        </w:rPr>
        <w:t>Hévíz Város településrendezési eszközeinek jelen, 202</w:t>
      </w:r>
      <w:r>
        <w:rPr>
          <w:rFonts w:ascii="Arial" w:hAnsi="Arial" w:cs="Arial"/>
        </w:rPr>
        <w:t>2</w:t>
      </w:r>
      <w:r w:rsidRPr="002748DE">
        <w:rPr>
          <w:rFonts w:ascii="Arial" w:hAnsi="Arial" w:cs="Arial"/>
        </w:rPr>
        <w:t xml:space="preserve">. évi </w:t>
      </w:r>
      <w:r w:rsidR="0006006E">
        <w:rPr>
          <w:rFonts w:ascii="Arial" w:hAnsi="Arial" w:cs="Arial"/>
        </w:rPr>
        <w:t>3</w:t>
      </w:r>
      <w:r w:rsidRPr="002748DE">
        <w:rPr>
          <w:rFonts w:ascii="Arial" w:hAnsi="Arial" w:cs="Arial"/>
        </w:rPr>
        <w:t>. számú módosítása ezen kiemelt fejlesztés megvalósulásához kapcsolódik. A módosítások kezdeményezője Hévíz Város Önkormányzat</w:t>
      </w:r>
      <w:r w:rsidR="005B1C24">
        <w:rPr>
          <w:rFonts w:ascii="Arial" w:hAnsi="Arial" w:cs="Arial"/>
        </w:rPr>
        <w:t xml:space="preserve"> és a</w:t>
      </w:r>
      <w:r w:rsidRPr="002748DE">
        <w:rPr>
          <w:rFonts w:ascii="Arial" w:hAnsi="Arial" w:cs="Arial"/>
        </w:rPr>
        <w:t xml:space="preserve"> </w:t>
      </w:r>
      <w:r w:rsidR="005B1C24" w:rsidRPr="00606B1F">
        <w:rPr>
          <w:rFonts w:ascii="Arial" w:hAnsi="Arial" w:cs="Arial"/>
        </w:rPr>
        <w:t xml:space="preserve">FERDINAND Park </w:t>
      </w:r>
      <w:r w:rsidR="005B1C24">
        <w:rPr>
          <w:rFonts w:ascii="Arial" w:hAnsi="Arial" w:cs="Arial"/>
        </w:rPr>
        <w:t>Kft.</w:t>
      </w:r>
      <w:r>
        <w:rPr>
          <w:rFonts w:ascii="Arial" w:hAnsi="Arial" w:cs="Arial"/>
        </w:rPr>
        <w:t xml:space="preserve"> (tulajdonos). A módosítási eljárás az</w:t>
      </w:r>
      <w:r w:rsidRPr="002748DE">
        <w:rPr>
          <w:rFonts w:ascii="Arial" w:hAnsi="Arial" w:cs="Arial"/>
        </w:rPr>
        <w:t xml:space="preserve"> </w:t>
      </w:r>
      <w:r w:rsidR="00A70EE8">
        <w:rPr>
          <w:rFonts w:ascii="Arial" w:hAnsi="Arial" w:cs="Arial"/>
        </w:rPr>
        <w:t>fejlesztő</w:t>
      </w:r>
      <w:r w:rsidRPr="002748DE">
        <w:rPr>
          <w:rFonts w:ascii="Arial" w:hAnsi="Arial" w:cs="Arial"/>
        </w:rPr>
        <w:t xml:space="preserve"> tulajdonos</w:t>
      </w:r>
      <w:r>
        <w:rPr>
          <w:rFonts w:ascii="Arial" w:hAnsi="Arial" w:cs="Arial"/>
        </w:rPr>
        <w:t xml:space="preserve"> teljes</w:t>
      </w:r>
      <w:r w:rsidRPr="002748DE">
        <w:rPr>
          <w:rFonts w:ascii="Arial" w:hAnsi="Arial" w:cs="Arial"/>
        </w:rPr>
        <w:t xml:space="preserve"> költségviselése mellett</w:t>
      </w:r>
      <w:r>
        <w:rPr>
          <w:rFonts w:ascii="Arial" w:hAnsi="Arial" w:cs="Arial"/>
        </w:rPr>
        <w:t xml:space="preserve"> történik, melyhez szükséges településrendezési</w:t>
      </w:r>
      <w:r w:rsidR="00A22D56">
        <w:rPr>
          <w:rFonts w:ascii="Arial" w:hAnsi="Arial" w:cs="Arial"/>
        </w:rPr>
        <w:t xml:space="preserve"> szerződés 2022. szeptember 6-án</w:t>
      </w:r>
      <w:r>
        <w:rPr>
          <w:rFonts w:ascii="Arial" w:hAnsi="Arial" w:cs="Arial"/>
        </w:rPr>
        <w:t xml:space="preserve"> megkötés</w:t>
      </w:r>
      <w:r w:rsidR="00A22D56">
        <w:rPr>
          <w:rFonts w:ascii="Arial" w:hAnsi="Arial" w:cs="Arial"/>
        </w:rPr>
        <w:t>r</w:t>
      </w:r>
      <w:r>
        <w:rPr>
          <w:rFonts w:ascii="Arial" w:hAnsi="Arial" w:cs="Arial"/>
        </w:rPr>
        <w:t>e</w:t>
      </w:r>
      <w:r w:rsidR="00A22D56">
        <w:rPr>
          <w:rFonts w:ascii="Arial" w:hAnsi="Arial" w:cs="Arial"/>
        </w:rPr>
        <w:t xml:space="preserve"> került</w:t>
      </w:r>
      <w:r w:rsidRPr="002748DE">
        <w:rPr>
          <w:rFonts w:ascii="Arial" w:hAnsi="Arial" w:cs="Arial"/>
        </w:rPr>
        <w:t>.</w:t>
      </w:r>
    </w:p>
    <w:p w14:paraId="2EF634DD" w14:textId="29C35ACE" w:rsidR="00C62647" w:rsidRDefault="00C62647" w:rsidP="00CA1E6E">
      <w:pPr>
        <w:spacing w:after="0"/>
        <w:ind w:left="567"/>
        <w:jc w:val="both"/>
        <w:rPr>
          <w:rFonts w:ascii="Arial" w:hAnsi="Arial" w:cs="Arial"/>
        </w:rPr>
      </w:pPr>
    </w:p>
    <w:p w14:paraId="33BBC1AF" w14:textId="1F42941C" w:rsidR="001352B0" w:rsidRDefault="001352B0" w:rsidP="001352B0">
      <w:pPr>
        <w:spacing w:after="0"/>
        <w:ind w:left="567"/>
        <w:jc w:val="both"/>
        <w:rPr>
          <w:rFonts w:ascii="Arial" w:hAnsi="Arial" w:cs="Arial"/>
        </w:rPr>
      </w:pPr>
      <w:r w:rsidRPr="002748DE">
        <w:rPr>
          <w:rFonts w:ascii="Arial" w:hAnsi="Arial" w:cs="Arial"/>
        </w:rPr>
        <w:t xml:space="preserve">Tisztelt Képviselő-testület </w:t>
      </w:r>
      <w:r>
        <w:rPr>
          <w:rFonts w:ascii="Arial" w:hAnsi="Arial" w:cs="Arial"/>
        </w:rPr>
        <w:t xml:space="preserve">a </w:t>
      </w:r>
      <w:r w:rsidRPr="002748DE">
        <w:rPr>
          <w:rFonts w:ascii="Arial" w:hAnsi="Arial" w:cs="Arial"/>
        </w:rPr>
        <w:t xml:space="preserve">településrendezési eszközök módosítása során </w:t>
      </w:r>
      <w:r>
        <w:rPr>
          <w:rFonts w:ascii="Arial" w:hAnsi="Arial" w:cs="Arial"/>
        </w:rPr>
        <w:t>a</w:t>
      </w:r>
      <w:r w:rsidR="00556578">
        <w:rPr>
          <w:rFonts w:ascii="Arial" w:hAnsi="Arial" w:cs="Arial"/>
        </w:rPr>
        <w:t xml:space="preserve"> </w:t>
      </w:r>
      <w:r w:rsidR="00556578" w:rsidRPr="002748DE">
        <w:rPr>
          <w:rFonts w:ascii="Arial" w:hAnsi="Arial" w:cs="Arial"/>
        </w:rPr>
        <w:t>területet</w:t>
      </w:r>
      <w:r w:rsidR="00556578">
        <w:rPr>
          <w:rFonts w:ascii="Arial" w:hAnsi="Arial" w:cs="Arial"/>
        </w:rPr>
        <w:t xml:space="preserve"> 195/2022. (XI.7.) Kt. határozatával is</w:t>
      </w:r>
      <w:r w:rsidRPr="002748DE">
        <w:rPr>
          <w:rFonts w:ascii="Arial" w:hAnsi="Arial" w:cs="Arial"/>
        </w:rPr>
        <w:t xml:space="preserve"> kiemelt fejlesztési területté minősíte</w:t>
      </w:r>
      <w:r w:rsidR="00556578">
        <w:rPr>
          <w:rFonts w:ascii="Arial" w:hAnsi="Arial" w:cs="Arial"/>
        </w:rPr>
        <w:t>tte</w:t>
      </w:r>
      <w:r w:rsidRPr="002748DE">
        <w:rPr>
          <w:rFonts w:ascii="Arial" w:hAnsi="Arial" w:cs="Arial"/>
        </w:rPr>
        <w:t>. Ezáltal lehetőség</w:t>
      </w:r>
      <w:r>
        <w:rPr>
          <w:rFonts w:ascii="Arial" w:hAnsi="Arial" w:cs="Arial"/>
        </w:rPr>
        <w:t xml:space="preserve"> nyíl</w:t>
      </w:r>
      <w:r w:rsidR="00556578">
        <w:rPr>
          <w:rFonts w:ascii="Arial" w:hAnsi="Arial" w:cs="Arial"/>
        </w:rPr>
        <w:t>ott</w:t>
      </w:r>
      <w:r w:rsidRPr="002748DE">
        <w:rPr>
          <w:rFonts w:ascii="Arial" w:hAnsi="Arial" w:cs="Arial"/>
        </w:rPr>
        <w:t xml:space="preserve"> </w:t>
      </w:r>
      <w:r w:rsidRPr="001075DD">
        <w:rPr>
          <w:rFonts w:ascii="Arial" w:hAnsi="Arial" w:cs="Arial"/>
        </w:rPr>
        <w:t>a településrendezési eszközök módosítása a településtervek tartalmáról, elkészítésének és elfogadásának rendjéről, valamint egyes településrendezési sajátos jogintézményekről szóló 419/2021. (VII. 15.) Korm. rendelet 6</w:t>
      </w:r>
      <w:r>
        <w:rPr>
          <w:rFonts w:ascii="Arial" w:hAnsi="Arial" w:cs="Arial"/>
        </w:rPr>
        <w:t>8</w:t>
      </w:r>
      <w:r w:rsidRPr="001075DD">
        <w:rPr>
          <w:rFonts w:ascii="Arial" w:hAnsi="Arial" w:cs="Arial"/>
        </w:rPr>
        <w:t xml:space="preserve">. § alapján </w:t>
      </w:r>
      <w:r>
        <w:rPr>
          <w:rFonts w:ascii="Arial" w:hAnsi="Arial" w:cs="Arial"/>
        </w:rPr>
        <w:t>egyszerűsített</w:t>
      </w:r>
      <w:r w:rsidRPr="001075DD">
        <w:rPr>
          <w:rFonts w:ascii="Arial" w:hAnsi="Arial" w:cs="Arial"/>
        </w:rPr>
        <w:t xml:space="preserve"> eljárásban történő egyeztetési szabályok alkalmaz</w:t>
      </w:r>
      <w:r>
        <w:rPr>
          <w:rFonts w:ascii="Arial" w:hAnsi="Arial" w:cs="Arial"/>
        </w:rPr>
        <w:t>ására</w:t>
      </w:r>
      <w:r w:rsidRPr="002748DE">
        <w:rPr>
          <w:rFonts w:ascii="Arial" w:hAnsi="Arial" w:cs="Arial"/>
        </w:rPr>
        <w:t>, mely esetben az ügyintézési idő jelentősen lecsökken</w:t>
      </w:r>
      <w:r>
        <w:rPr>
          <w:rFonts w:ascii="Arial" w:hAnsi="Arial" w:cs="Arial"/>
        </w:rPr>
        <w:t>t</w:t>
      </w:r>
      <w:r w:rsidRPr="002748DE">
        <w:rPr>
          <w:rFonts w:ascii="Arial" w:hAnsi="Arial" w:cs="Arial"/>
        </w:rPr>
        <w:t>.</w:t>
      </w:r>
    </w:p>
    <w:p w14:paraId="45021870" w14:textId="77777777" w:rsidR="001352B0" w:rsidRDefault="001352B0" w:rsidP="001352B0">
      <w:pPr>
        <w:spacing w:after="0"/>
        <w:ind w:left="567"/>
        <w:jc w:val="both"/>
        <w:rPr>
          <w:rFonts w:ascii="Arial" w:hAnsi="Arial" w:cs="Arial"/>
        </w:rPr>
      </w:pPr>
    </w:p>
    <w:p w14:paraId="7D180B76" w14:textId="231D9C30" w:rsidR="00830FCA" w:rsidRDefault="00830FCA" w:rsidP="001352B0">
      <w:pPr>
        <w:spacing w:after="0"/>
        <w:ind w:left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 </w:t>
      </w:r>
      <w:r w:rsidR="001352B0">
        <w:rPr>
          <w:rFonts w:ascii="Arial" w:hAnsi="Arial" w:cs="Arial"/>
          <w:bCs/>
        </w:rPr>
        <w:t>módosítási eljárás az E-tér felületén keresztül</w:t>
      </w:r>
      <w:r>
        <w:rPr>
          <w:rFonts w:ascii="Arial" w:hAnsi="Arial" w:cs="Arial"/>
          <w:bCs/>
        </w:rPr>
        <w:t xml:space="preserve"> megindításra került, melynek első lépcsője a környezeti értékelés előzetes szükségességének vizsgálata volt. Az előzetes állásfoglalás kikérése megtörtént.</w:t>
      </w:r>
      <w:r w:rsidR="008508D4">
        <w:rPr>
          <w:rFonts w:ascii="Arial" w:hAnsi="Arial" w:cs="Arial"/>
          <w:bCs/>
        </w:rPr>
        <w:t xml:space="preserve"> A megkeresett tizenhat államigazgatási szervből nyolc foglalt állást, melyeket a</w:t>
      </w:r>
      <w:r w:rsidR="007D148A">
        <w:rPr>
          <w:rFonts w:ascii="Arial" w:hAnsi="Arial" w:cs="Arial"/>
          <w:bCs/>
        </w:rPr>
        <w:t xml:space="preserve"> tisztelt képviselő testület 212/2022. (XI.24.) Kt.</w:t>
      </w:r>
      <w:r w:rsidR="008508D4">
        <w:rPr>
          <w:rFonts w:ascii="Arial" w:hAnsi="Arial" w:cs="Arial"/>
          <w:bCs/>
        </w:rPr>
        <w:t xml:space="preserve"> határozat</w:t>
      </w:r>
      <w:r w:rsidR="007D148A">
        <w:rPr>
          <w:rFonts w:ascii="Arial" w:hAnsi="Arial" w:cs="Arial"/>
          <w:bCs/>
        </w:rPr>
        <w:t>ával</w:t>
      </w:r>
      <w:r w:rsidR="008508D4">
        <w:rPr>
          <w:rFonts w:ascii="Arial" w:hAnsi="Arial" w:cs="Arial"/>
          <w:bCs/>
        </w:rPr>
        <w:t xml:space="preserve"> </w:t>
      </w:r>
      <w:r w:rsidR="007D148A">
        <w:rPr>
          <w:rFonts w:ascii="Arial" w:hAnsi="Arial" w:cs="Arial"/>
          <w:bCs/>
        </w:rPr>
        <w:t>jóváhagyott</w:t>
      </w:r>
      <w:r w:rsidR="00904B3C">
        <w:rPr>
          <w:rFonts w:ascii="Arial" w:hAnsi="Arial" w:cs="Arial"/>
          <w:bCs/>
        </w:rPr>
        <w:t>. Továbbá</w:t>
      </w:r>
      <w:r w:rsidR="007D148A">
        <w:rPr>
          <w:rFonts w:ascii="Arial" w:hAnsi="Arial" w:cs="Arial"/>
          <w:bCs/>
        </w:rPr>
        <w:t xml:space="preserve"> a</w:t>
      </w:r>
      <w:r w:rsidR="00904B3C">
        <w:rPr>
          <w:rFonts w:ascii="Arial" w:hAnsi="Arial" w:cs="Arial"/>
          <w:bCs/>
        </w:rPr>
        <w:t xml:space="preserve"> képviselő testület a szakmai állásfoglalások alapján</w:t>
      </w:r>
      <w:r w:rsidR="007D148A">
        <w:rPr>
          <w:rFonts w:ascii="Arial" w:hAnsi="Arial" w:cs="Arial"/>
          <w:bCs/>
        </w:rPr>
        <w:t xml:space="preserve"> környezeti vizsgálat elvégzését nem tartotta szükségesnek</w:t>
      </w:r>
      <w:r w:rsidR="008508D4">
        <w:rPr>
          <w:rFonts w:ascii="Arial" w:hAnsi="Arial" w:cs="Arial"/>
          <w:bCs/>
        </w:rPr>
        <w:t xml:space="preserve">. </w:t>
      </w:r>
    </w:p>
    <w:p w14:paraId="7B5C7516" w14:textId="455499A9" w:rsidR="001352B0" w:rsidRDefault="001352B0" w:rsidP="001352B0">
      <w:pPr>
        <w:spacing w:after="0"/>
        <w:ind w:left="567"/>
        <w:jc w:val="both"/>
        <w:rPr>
          <w:rFonts w:ascii="Arial" w:hAnsi="Arial" w:cs="Arial"/>
          <w:bCs/>
        </w:rPr>
      </w:pPr>
    </w:p>
    <w:p w14:paraId="64C5A8BF" w14:textId="2E11C678" w:rsidR="00932F4F" w:rsidRDefault="00904B3C" w:rsidP="00932F4F">
      <w:pPr>
        <w:spacing w:after="0"/>
        <w:ind w:left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</w:t>
      </w:r>
      <w:r w:rsidR="0075641A">
        <w:rPr>
          <w:rFonts w:ascii="Arial" w:hAnsi="Arial" w:cs="Arial"/>
          <w:bCs/>
        </w:rPr>
        <w:t xml:space="preserve"> helyi partnerek véleménye is</w:t>
      </w:r>
      <w:r>
        <w:rPr>
          <w:rFonts w:ascii="Arial" w:hAnsi="Arial" w:cs="Arial"/>
          <w:bCs/>
        </w:rPr>
        <w:t xml:space="preserve"> fontos volt a módosítási eljárás során</w:t>
      </w:r>
      <w:r w:rsidR="0075641A">
        <w:rPr>
          <w:rFonts w:ascii="Arial" w:hAnsi="Arial" w:cs="Arial"/>
          <w:bCs/>
        </w:rPr>
        <w:t>, melyet a</w:t>
      </w:r>
      <w:r w:rsidR="001352B0" w:rsidRPr="00A301C1">
        <w:rPr>
          <w:rFonts w:ascii="Arial" w:hAnsi="Arial" w:cs="Arial"/>
          <w:bCs/>
        </w:rPr>
        <w:t xml:space="preserve"> településrendezési eszközök módosítása során Hévíz Város Önkormányzata Képviselő-testület</w:t>
      </w:r>
      <w:r w:rsidR="0075641A">
        <w:rPr>
          <w:rFonts w:ascii="Arial" w:hAnsi="Arial" w:cs="Arial"/>
          <w:bCs/>
        </w:rPr>
        <w:t xml:space="preserve">ének </w:t>
      </w:r>
      <w:r w:rsidR="0075641A" w:rsidRPr="0075641A">
        <w:rPr>
          <w:rFonts w:ascii="Arial" w:hAnsi="Arial" w:cs="Arial"/>
          <w:bCs/>
        </w:rPr>
        <w:t>partnerségi egyeztetés szabályai</w:t>
      </w:r>
      <w:r w:rsidR="0075641A">
        <w:rPr>
          <w:rFonts w:ascii="Arial" w:hAnsi="Arial" w:cs="Arial"/>
          <w:bCs/>
        </w:rPr>
        <w:t>ról szóló</w:t>
      </w:r>
      <w:r w:rsidR="001352B0" w:rsidRPr="00A301C1">
        <w:rPr>
          <w:rFonts w:ascii="Arial" w:hAnsi="Arial" w:cs="Arial"/>
          <w:bCs/>
        </w:rPr>
        <w:t xml:space="preserve"> 18/2018. (IV.26.) önkormányzati </w:t>
      </w:r>
      <w:r w:rsidR="001352B0" w:rsidRPr="00A301C1">
        <w:rPr>
          <w:rFonts w:ascii="Arial" w:hAnsi="Arial" w:cs="Arial"/>
          <w:bCs/>
        </w:rPr>
        <w:lastRenderedPageBreak/>
        <w:t>rendelete</w:t>
      </w:r>
      <w:r w:rsidR="0075641A">
        <w:rPr>
          <w:rFonts w:ascii="Arial" w:hAnsi="Arial" w:cs="Arial"/>
          <w:bCs/>
        </w:rPr>
        <w:t xml:space="preserve"> alapján egyeztettünk</w:t>
      </w:r>
      <w:r>
        <w:rPr>
          <w:rFonts w:ascii="Arial" w:hAnsi="Arial" w:cs="Arial"/>
          <w:bCs/>
        </w:rPr>
        <w:t>, a</w:t>
      </w:r>
      <w:r w:rsidR="00932F4F" w:rsidRPr="00932F4F">
        <w:rPr>
          <w:rFonts w:ascii="Arial" w:hAnsi="Arial" w:cs="Arial"/>
          <w:bCs/>
        </w:rPr>
        <w:t xml:space="preserve">z összefoglaló, részletes szakmai tájékoztató anyagra nem érkezett vélemény, felhívásunkra, megkeresésünkre nem történt reakció. </w:t>
      </w:r>
      <w:r w:rsidR="00932F4F">
        <w:rPr>
          <w:rFonts w:ascii="Arial" w:hAnsi="Arial" w:cs="Arial"/>
          <w:bCs/>
        </w:rPr>
        <w:t>Ezáltal a helyi rendelet szerinti partnerségi egyeztetés</w:t>
      </w:r>
      <w:r>
        <w:rPr>
          <w:rFonts w:ascii="Arial" w:hAnsi="Arial" w:cs="Arial"/>
          <w:bCs/>
        </w:rPr>
        <w:t xml:space="preserve">t a fenti számú Kt. határozattal </w:t>
      </w:r>
      <w:r w:rsidR="00932F4F">
        <w:rPr>
          <w:rFonts w:ascii="Arial" w:hAnsi="Arial" w:cs="Arial"/>
          <w:bCs/>
        </w:rPr>
        <w:t>lezár</w:t>
      </w:r>
      <w:r>
        <w:rPr>
          <w:rFonts w:ascii="Arial" w:hAnsi="Arial" w:cs="Arial"/>
          <w:bCs/>
        </w:rPr>
        <w:t>tuk</w:t>
      </w:r>
      <w:r w:rsidR="00932F4F">
        <w:rPr>
          <w:rFonts w:ascii="Arial" w:hAnsi="Arial" w:cs="Arial"/>
          <w:bCs/>
        </w:rPr>
        <w:t>.</w:t>
      </w:r>
    </w:p>
    <w:p w14:paraId="7CB4093B" w14:textId="15664A3B" w:rsidR="0075641A" w:rsidRDefault="0075641A" w:rsidP="001352B0">
      <w:pPr>
        <w:spacing w:after="0"/>
        <w:ind w:left="567"/>
        <w:jc w:val="both"/>
        <w:rPr>
          <w:rFonts w:ascii="Arial" w:hAnsi="Arial" w:cs="Arial"/>
          <w:bCs/>
        </w:rPr>
      </w:pPr>
    </w:p>
    <w:p w14:paraId="103A662B" w14:textId="29BA6ECC" w:rsidR="00932F4F" w:rsidRDefault="00932F4F" w:rsidP="001352B0">
      <w:pPr>
        <w:spacing w:after="0"/>
        <w:ind w:left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 módosítás eljárás következő lépése az E-tér felületén történő kötelező partne</w:t>
      </w:r>
      <w:r w:rsidR="004E632D">
        <w:rPr>
          <w:rFonts w:ascii="Arial" w:hAnsi="Arial" w:cs="Arial"/>
          <w:bCs/>
        </w:rPr>
        <w:t>r</w:t>
      </w:r>
      <w:r>
        <w:rPr>
          <w:rFonts w:ascii="Arial" w:hAnsi="Arial" w:cs="Arial"/>
          <w:bCs/>
        </w:rPr>
        <w:t>ségi egyeztetés folyamata</w:t>
      </w:r>
      <w:r w:rsidR="00904B3C">
        <w:rPr>
          <w:rFonts w:ascii="Arial" w:hAnsi="Arial" w:cs="Arial"/>
          <w:bCs/>
        </w:rPr>
        <w:t xml:space="preserve"> volt, melyben a hivatalos felületen regisztráltak és az összes környező érintett önkormányzat megkeresésre került</w:t>
      </w:r>
      <w:r>
        <w:rPr>
          <w:rFonts w:ascii="Arial" w:hAnsi="Arial" w:cs="Arial"/>
          <w:bCs/>
        </w:rPr>
        <w:t>.</w:t>
      </w:r>
    </w:p>
    <w:p w14:paraId="328A896B" w14:textId="067C0A6F" w:rsidR="00932F4F" w:rsidRDefault="00932F4F" w:rsidP="001352B0">
      <w:pPr>
        <w:spacing w:after="0"/>
        <w:ind w:left="567"/>
        <w:jc w:val="both"/>
        <w:rPr>
          <w:rFonts w:ascii="Arial" w:hAnsi="Arial" w:cs="Arial"/>
          <w:bCs/>
        </w:rPr>
      </w:pPr>
    </w:p>
    <w:p w14:paraId="5FA90450" w14:textId="370E420E" w:rsidR="00904B3C" w:rsidRDefault="00904B3C" w:rsidP="001352B0">
      <w:pPr>
        <w:spacing w:after="0"/>
        <w:ind w:left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Ez E-tér felületén közzétett </w:t>
      </w:r>
      <w:r w:rsidRPr="00932F4F">
        <w:rPr>
          <w:rFonts w:ascii="Arial" w:hAnsi="Arial" w:cs="Arial"/>
          <w:bCs/>
        </w:rPr>
        <w:t>részletes szakmai tájékoztató anyagra nem érkezett vélemény, felhívásunkra, megkeresésünkre nem történt reakció.</w:t>
      </w:r>
    </w:p>
    <w:p w14:paraId="685102FD" w14:textId="126F9270" w:rsidR="00932F4F" w:rsidRDefault="00932F4F" w:rsidP="001352B0">
      <w:pPr>
        <w:spacing w:after="0"/>
        <w:ind w:left="567"/>
        <w:jc w:val="both"/>
        <w:rPr>
          <w:rFonts w:ascii="Arial" w:hAnsi="Arial" w:cs="Arial"/>
          <w:bCs/>
        </w:rPr>
      </w:pPr>
    </w:p>
    <w:p w14:paraId="5D5191B3" w14:textId="7CAF782D" w:rsidR="00140522" w:rsidRDefault="000D417A" w:rsidP="001352B0">
      <w:pPr>
        <w:spacing w:after="0"/>
        <w:ind w:left="567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A</w:t>
      </w:r>
      <w:r w:rsidRPr="000D417A">
        <w:rPr>
          <w:rFonts w:ascii="Arial" w:hAnsi="Arial" w:cs="Arial"/>
        </w:rPr>
        <w:t xml:space="preserve">z </w:t>
      </w:r>
      <w:r w:rsidRPr="000D417A">
        <w:rPr>
          <w:rFonts w:ascii="Arial" w:hAnsi="Arial" w:cs="Arial"/>
          <w:bCs/>
        </w:rPr>
        <w:t>egyes településrendezési sajátos jogintézményekről szóló 419/2021. (VII. 15.) Korm. rendelet 67-68. § alapján</w:t>
      </w:r>
      <w:r w:rsidRPr="000D417A">
        <w:rPr>
          <w:rFonts w:ascii="Arial" w:hAnsi="Arial" w:cs="Arial"/>
          <w:bCs/>
        </w:rPr>
        <w:t xml:space="preserve"> előírtaknak megfelelően kérem a tisztelt Képviselő-testületet, hogy az összefoglaló jelentést szíveskedjenek elfogadni, hogy döntési határozatukkal a végső szakmai véleményezési</w:t>
      </w:r>
      <w:r>
        <w:rPr>
          <w:rFonts w:ascii="Arial" w:hAnsi="Arial" w:cs="Arial"/>
          <w:bCs/>
        </w:rPr>
        <w:t xml:space="preserve"> záró</w:t>
      </w:r>
      <w:bookmarkStart w:id="0" w:name="_GoBack"/>
      <w:bookmarkEnd w:id="0"/>
      <w:r w:rsidRPr="000D417A">
        <w:rPr>
          <w:rFonts w:ascii="Arial" w:hAnsi="Arial" w:cs="Arial"/>
          <w:bCs/>
        </w:rPr>
        <w:t xml:space="preserve"> szakasz lefolytatását az Állami Főépítész úrnál kezdeményezni tudjuk.</w:t>
      </w:r>
    </w:p>
    <w:p w14:paraId="0C959904" w14:textId="77777777" w:rsidR="00140522" w:rsidRDefault="00140522" w:rsidP="001352B0">
      <w:pPr>
        <w:spacing w:after="0"/>
        <w:ind w:left="567"/>
        <w:jc w:val="both"/>
        <w:rPr>
          <w:rFonts w:ascii="Arial" w:hAnsi="Arial" w:cs="Arial"/>
          <w:bCs/>
        </w:rPr>
      </w:pPr>
    </w:p>
    <w:p w14:paraId="68933EF6" w14:textId="77777777" w:rsidR="00CF598E" w:rsidRDefault="00CF598E" w:rsidP="00CA1E6E">
      <w:pPr>
        <w:spacing w:after="0"/>
        <w:ind w:left="567"/>
        <w:jc w:val="both"/>
        <w:rPr>
          <w:rFonts w:ascii="Arial" w:hAnsi="Arial" w:cs="Arial"/>
        </w:rPr>
      </w:pPr>
    </w:p>
    <w:p w14:paraId="56031C0A" w14:textId="77777777" w:rsidR="002526E6" w:rsidRPr="00161756" w:rsidRDefault="002526E6" w:rsidP="00CA1E6E">
      <w:pPr>
        <w:spacing w:after="0"/>
        <w:ind w:left="567"/>
        <w:jc w:val="both"/>
        <w:rPr>
          <w:rFonts w:ascii="Arial" w:hAnsi="Arial" w:cs="Arial"/>
        </w:rPr>
      </w:pPr>
      <w:r w:rsidRPr="00161756">
        <w:rPr>
          <w:rFonts w:ascii="Arial" w:hAnsi="Arial" w:cs="Arial"/>
        </w:rPr>
        <w:t>Tisztelt Képviselő-testület!</w:t>
      </w:r>
    </w:p>
    <w:p w14:paraId="50577D4E" w14:textId="77777777" w:rsidR="002526E6" w:rsidRPr="00161756" w:rsidRDefault="002526E6" w:rsidP="00CA1E6E">
      <w:pPr>
        <w:spacing w:after="0"/>
        <w:ind w:left="567"/>
        <w:jc w:val="both"/>
        <w:rPr>
          <w:rFonts w:ascii="Arial" w:hAnsi="Arial" w:cs="Arial"/>
        </w:rPr>
      </w:pPr>
    </w:p>
    <w:p w14:paraId="476EF2BA" w14:textId="54E1A703" w:rsidR="00801CE1" w:rsidRDefault="002526E6" w:rsidP="00CA1E6E">
      <w:pPr>
        <w:spacing w:after="0"/>
        <w:ind w:left="567"/>
        <w:jc w:val="both"/>
        <w:outlineLvl w:val="0"/>
        <w:rPr>
          <w:rFonts w:ascii="Arial" w:hAnsi="Arial" w:cs="Arial"/>
        </w:rPr>
      </w:pPr>
      <w:r w:rsidRPr="00161756">
        <w:rPr>
          <w:rFonts w:ascii="Arial" w:hAnsi="Arial" w:cs="Arial"/>
        </w:rPr>
        <w:t>Kérem, az előterjesztést megvitatni, és a határozati javaslatot elfogadni szíveskedjenek!</w:t>
      </w:r>
      <w:r w:rsidR="00E761B8">
        <w:rPr>
          <w:rFonts w:ascii="Arial" w:hAnsi="Arial" w:cs="Arial"/>
        </w:rPr>
        <w:t xml:space="preserve"> </w:t>
      </w:r>
      <w:r w:rsidR="00694218" w:rsidRPr="00694218">
        <w:rPr>
          <w:rFonts w:ascii="Arial" w:hAnsi="Arial" w:cs="Arial"/>
        </w:rPr>
        <w:t>A napirendben a döntési javaslat szerinti döntés meghozatala szükséges és arányos döntés.</w:t>
      </w:r>
    </w:p>
    <w:p w14:paraId="066297CD" w14:textId="77777777" w:rsidR="00235553" w:rsidRDefault="00235553" w:rsidP="00CA1E6E">
      <w:pPr>
        <w:spacing w:after="0"/>
        <w:ind w:left="567"/>
        <w:jc w:val="both"/>
        <w:rPr>
          <w:rFonts w:ascii="Arial" w:hAnsi="Arial" w:cs="Arial"/>
        </w:rPr>
      </w:pPr>
    </w:p>
    <w:p w14:paraId="0F6638DD" w14:textId="77777777" w:rsidR="003E4C7D" w:rsidRDefault="003E4C7D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FA04243" w14:textId="77777777"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14:paraId="221AE539" w14:textId="77777777" w:rsidR="008E2138" w:rsidRPr="00956A7D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2. </w:t>
      </w:r>
    </w:p>
    <w:p w14:paraId="7CD89039" w14:textId="77777777" w:rsidR="008E2138" w:rsidRPr="00956A7D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b/>
          <w:sz w:val="24"/>
          <w:szCs w:val="24"/>
        </w:rPr>
      </w:pPr>
    </w:p>
    <w:p w14:paraId="1B21D6B7" w14:textId="5BE285E7" w:rsidR="00940340" w:rsidRDefault="0074178F" w:rsidP="0074178F">
      <w:pPr>
        <w:pStyle w:val="Listaszerbekezds"/>
        <w:numPr>
          <w:ilvl w:val="0"/>
          <w:numId w:val="32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</w:t>
      </w:r>
      <w:r w:rsidR="00940340" w:rsidRPr="00C610AA">
        <w:rPr>
          <w:rFonts w:ascii="Arial" w:hAnsi="Arial" w:cs="Arial"/>
          <w:b/>
          <w:sz w:val="24"/>
          <w:szCs w:val="24"/>
        </w:rPr>
        <w:t>atározati javaslat</w:t>
      </w:r>
    </w:p>
    <w:p w14:paraId="7C36F5A1" w14:textId="77777777" w:rsidR="00D0707B" w:rsidRPr="00C610AA" w:rsidRDefault="00D0707B" w:rsidP="00CA1E6E">
      <w:pPr>
        <w:pStyle w:val="Listaszerbekezds"/>
        <w:spacing w:after="0" w:line="240" w:lineRule="auto"/>
        <w:ind w:left="567" w:firstLine="2541"/>
        <w:rPr>
          <w:rFonts w:ascii="Arial" w:hAnsi="Arial" w:cs="Arial"/>
          <w:b/>
          <w:sz w:val="24"/>
          <w:szCs w:val="24"/>
        </w:rPr>
      </w:pPr>
    </w:p>
    <w:p w14:paraId="637A28CF" w14:textId="77777777" w:rsidR="001D325A" w:rsidRPr="001B6929" w:rsidRDefault="001D325A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621BE9A5" w14:textId="16844257" w:rsidR="00140522" w:rsidRPr="001B6929" w:rsidRDefault="00140522" w:rsidP="00140522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1B6929">
        <w:rPr>
          <w:rFonts w:ascii="Arial" w:hAnsi="Arial" w:cs="Arial"/>
          <w:sz w:val="24"/>
          <w:szCs w:val="24"/>
        </w:rPr>
        <w:t xml:space="preserve">1. Hévíz Város Önkormányzat Képviselő-testülete </w:t>
      </w:r>
      <w:r w:rsidRPr="001B6929">
        <w:rPr>
          <w:rFonts w:ascii="Arial" w:hAnsi="Arial" w:cs="Arial"/>
          <w:sz w:val="24"/>
          <w:szCs w:val="24"/>
          <w:lang w:eastAsia="hu-HU"/>
        </w:rPr>
        <w:t xml:space="preserve">342/2015. (XII.31.) sz. határozattal elfogadott </w:t>
      </w:r>
      <w:r w:rsidRPr="001B6929">
        <w:rPr>
          <w:rFonts w:ascii="Arial" w:hAnsi="Arial" w:cs="Arial"/>
          <w:sz w:val="24"/>
          <w:szCs w:val="24"/>
        </w:rPr>
        <w:t xml:space="preserve">Hévíz Város Szerkezeti Tervének és a </w:t>
      </w:r>
      <w:r w:rsidRPr="001B6929">
        <w:rPr>
          <w:rFonts w:ascii="Arial" w:hAnsi="Arial" w:cs="Arial"/>
          <w:sz w:val="24"/>
          <w:szCs w:val="24"/>
          <w:lang w:eastAsia="hu-HU"/>
        </w:rPr>
        <w:t>45/2016. (XII.22.) önkormányzati rendelettel megalkotott</w:t>
      </w:r>
      <w:r w:rsidRPr="001B6929">
        <w:rPr>
          <w:rFonts w:ascii="Arial" w:hAnsi="Arial" w:cs="Arial"/>
          <w:sz w:val="24"/>
          <w:szCs w:val="24"/>
        </w:rPr>
        <w:t xml:space="preserve"> Helyi Építési Szabályzatnak, az előterjesztés módosítás tervezetét a partnerekkel történt véleményeztetést, az eljárást és az arra nem érkezett véleményt megismerte, azt elfogadja és kezdeményezi, hogy a Hévíz Város Településrendezési eszközeinek 202</w:t>
      </w:r>
      <w:r w:rsidR="001B6929" w:rsidRPr="001B6929">
        <w:rPr>
          <w:rFonts w:ascii="Arial" w:hAnsi="Arial" w:cs="Arial"/>
          <w:sz w:val="24"/>
          <w:szCs w:val="24"/>
        </w:rPr>
        <w:t>2</w:t>
      </w:r>
      <w:r w:rsidRPr="001B6929">
        <w:rPr>
          <w:rFonts w:ascii="Arial" w:hAnsi="Arial" w:cs="Arial"/>
          <w:sz w:val="24"/>
          <w:szCs w:val="24"/>
        </w:rPr>
        <w:t xml:space="preserve">. évi </w:t>
      </w:r>
      <w:r w:rsidR="001B6929" w:rsidRPr="001B6929">
        <w:rPr>
          <w:rFonts w:ascii="Arial" w:hAnsi="Arial" w:cs="Arial"/>
          <w:sz w:val="24"/>
          <w:szCs w:val="24"/>
        </w:rPr>
        <w:t>3</w:t>
      </w:r>
      <w:r w:rsidRPr="001B6929">
        <w:rPr>
          <w:rFonts w:ascii="Arial" w:hAnsi="Arial" w:cs="Arial"/>
          <w:sz w:val="24"/>
          <w:szCs w:val="24"/>
        </w:rPr>
        <w:t>. számú módosítása az előterjesztésben foglaltak szerint záró szakmai véleményezésre benyújtásra kerüljön.</w:t>
      </w:r>
    </w:p>
    <w:p w14:paraId="63DF4BCF" w14:textId="77777777" w:rsidR="00140522" w:rsidRPr="001B6929" w:rsidRDefault="00140522" w:rsidP="00140522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1B6929">
        <w:rPr>
          <w:rFonts w:ascii="Arial" w:hAnsi="Arial" w:cs="Arial"/>
          <w:sz w:val="24"/>
          <w:szCs w:val="24"/>
        </w:rPr>
        <w:t xml:space="preserve">    </w:t>
      </w:r>
    </w:p>
    <w:p w14:paraId="086C417C" w14:textId="12B0A968" w:rsidR="00140522" w:rsidRPr="001B6929" w:rsidRDefault="00140522" w:rsidP="00140522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1B6929">
        <w:rPr>
          <w:rFonts w:ascii="Arial" w:hAnsi="Arial" w:cs="Arial"/>
          <w:sz w:val="24"/>
          <w:szCs w:val="24"/>
        </w:rPr>
        <w:t>2. A Képviselő-testület felhatalmazza a Polgármestert, hogy</w:t>
      </w:r>
      <w:r w:rsidR="001B6929">
        <w:rPr>
          <w:rFonts w:ascii="Arial" w:hAnsi="Arial" w:cs="Arial"/>
          <w:sz w:val="24"/>
          <w:szCs w:val="24"/>
        </w:rPr>
        <w:t xml:space="preserve"> az</w:t>
      </w:r>
      <w:r w:rsidRPr="001B6929">
        <w:rPr>
          <w:rFonts w:ascii="Arial" w:hAnsi="Arial" w:cs="Arial"/>
          <w:sz w:val="24"/>
          <w:szCs w:val="24"/>
        </w:rPr>
        <w:t xml:space="preserve"> </w:t>
      </w:r>
      <w:r w:rsidR="001B6929" w:rsidRPr="001B6929">
        <w:rPr>
          <w:rFonts w:ascii="Arial" w:hAnsi="Arial" w:cs="Arial"/>
          <w:bCs/>
          <w:sz w:val="24"/>
          <w:szCs w:val="24"/>
        </w:rPr>
        <w:t xml:space="preserve">egyes településrendezési sajátos jogintézményekről szóló 419/2021. (VII. 15.) Korm. rendelet </w:t>
      </w:r>
      <w:r w:rsidR="001B6929">
        <w:rPr>
          <w:rFonts w:ascii="Arial" w:hAnsi="Arial" w:cs="Arial"/>
          <w:bCs/>
          <w:sz w:val="24"/>
          <w:szCs w:val="24"/>
        </w:rPr>
        <w:t>67-</w:t>
      </w:r>
      <w:r w:rsidR="001B6929" w:rsidRPr="001B6929">
        <w:rPr>
          <w:rFonts w:ascii="Arial" w:hAnsi="Arial" w:cs="Arial"/>
          <w:bCs/>
          <w:sz w:val="24"/>
          <w:szCs w:val="24"/>
        </w:rPr>
        <w:t xml:space="preserve">68. § alapján </w:t>
      </w:r>
      <w:r w:rsidR="001B6929">
        <w:rPr>
          <w:rFonts w:ascii="Arial" w:hAnsi="Arial" w:cs="Arial"/>
          <w:sz w:val="24"/>
          <w:szCs w:val="24"/>
        </w:rPr>
        <w:t>egyszerűsített</w:t>
      </w:r>
      <w:r w:rsidRPr="001B6929">
        <w:rPr>
          <w:rFonts w:ascii="Arial" w:hAnsi="Arial" w:cs="Arial"/>
          <w:sz w:val="24"/>
          <w:szCs w:val="24"/>
        </w:rPr>
        <w:t xml:space="preserve"> eljárásban nyújtsa be az Állami </w:t>
      </w:r>
      <w:proofErr w:type="spellStart"/>
      <w:r w:rsidRPr="001B6929">
        <w:rPr>
          <w:rFonts w:ascii="Arial" w:hAnsi="Arial" w:cs="Arial"/>
          <w:sz w:val="24"/>
          <w:szCs w:val="24"/>
        </w:rPr>
        <w:t>Főépítészi</w:t>
      </w:r>
      <w:proofErr w:type="spellEnd"/>
      <w:r w:rsidRPr="001B6929">
        <w:rPr>
          <w:rFonts w:ascii="Arial" w:hAnsi="Arial" w:cs="Arial"/>
          <w:sz w:val="24"/>
          <w:szCs w:val="24"/>
        </w:rPr>
        <w:t xml:space="preserve"> hatáskörében eljáró Zala Megyei Kormányhivatalhoz a záró szakmai vélemény kérelmet.</w:t>
      </w:r>
    </w:p>
    <w:p w14:paraId="65FDEE19" w14:textId="77777777" w:rsidR="006354F9" w:rsidRPr="001B6929" w:rsidRDefault="006354F9" w:rsidP="006354F9">
      <w:pPr>
        <w:pStyle w:val="Nincstrkz"/>
        <w:ind w:left="644"/>
        <w:jc w:val="both"/>
        <w:rPr>
          <w:rFonts w:ascii="Arial" w:hAnsi="Arial" w:cs="Arial"/>
          <w:bCs/>
          <w:sz w:val="24"/>
          <w:szCs w:val="24"/>
        </w:rPr>
      </w:pPr>
    </w:p>
    <w:p w14:paraId="7B49584E" w14:textId="77777777" w:rsidR="00DE7814" w:rsidRPr="00DE7814" w:rsidRDefault="00DE7814" w:rsidP="00DE7814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</w:p>
    <w:p w14:paraId="47CD9D39" w14:textId="77777777" w:rsidR="00DE7814" w:rsidRPr="00DE7814" w:rsidRDefault="00DE7814" w:rsidP="00DE7814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</w:p>
    <w:p w14:paraId="3E2323AD" w14:textId="789A1953" w:rsidR="00CF598E" w:rsidRDefault="00DE7814" w:rsidP="00DE7814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eastAsia="Arial" w:hAnsi="Arial" w:cs="Arial"/>
        </w:rPr>
      </w:pPr>
      <w:r w:rsidRPr="00DE7814">
        <w:rPr>
          <w:rStyle w:val="normaltextrun"/>
          <w:rFonts w:ascii="Arial" w:eastAsia="Arial" w:hAnsi="Arial" w:cs="Arial"/>
          <w:color w:val="000000"/>
          <w:u w:val="single"/>
        </w:rPr>
        <w:t>Felelős:</w:t>
      </w:r>
      <w:r w:rsidRPr="00DE7814">
        <w:rPr>
          <w:rStyle w:val="normaltextrun"/>
          <w:rFonts w:ascii="Arial" w:eastAsia="Arial" w:hAnsi="Arial" w:cs="Arial"/>
          <w:color w:val="000000"/>
        </w:rPr>
        <w:t xml:space="preserve"> </w:t>
      </w:r>
      <w:r w:rsidR="00CF598E">
        <w:rPr>
          <w:rStyle w:val="normaltextrun"/>
          <w:rFonts w:ascii="Arial" w:eastAsia="Arial" w:hAnsi="Arial" w:cs="Arial"/>
          <w:color w:val="000000"/>
        </w:rPr>
        <w:tab/>
      </w:r>
      <w:r w:rsidR="009320FE">
        <w:rPr>
          <w:rStyle w:val="normaltextrun"/>
          <w:rFonts w:ascii="Arial" w:eastAsia="Arial" w:hAnsi="Arial" w:cs="Arial"/>
          <w:color w:val="000000"/>
        </w:rPr>
        <w:t xml:space="preserve">Papp Gábor </w:t>
      </w:r>
      <w:r w:rsidRPr="00DE7814">
        <w:rPr>
          <w:rStyle w:val="normaltextrun"/>
          <w:rFonts w:ascii="Arial" w:eastAsia="Arial" w:hAnsi="Arial" w:cs="Arial"/>
          <w:color w:val="000000"/>
        </w:rPr>
        <w:t>polgármester</w:t>
      </w:r>
      <w:r w:rsidRPr="00DE7814">
        <w:rPr>
          <w:rStyle w:val="eop"/>
          <w:rFonts w:ascii="Arial" w:eastAsia="Arial" w:hAnsi="Arial" w:cs="Arial"/>
        </w:rPr>
        <w:t xml:space="preserve">, </w:t>
      </w:r>
    </w:p>
    <w:p w14:paraId="36157B55" w14:textId="4ACA820F" w:rsidR="00DE7814" w:rsidRDefault="00DE7814" w:rsidP="00CF598E">
      <w:pPr>
        <w:pStyle w:val="paragraph"/>
        <w:spacing w:before="0" w:beforeAutospacing="0" w:after="0" w:afterAutospacing="0"/>
        <w:ind w:left="708" w:firstLine="708"/>
        <w:textAlignment w:val="baseline"/>
        <w:rPr>
          <w:rStyle w:val="eop"/>
          <w:rFonts w:ascii="Arial" w:eastAsia="Arial" w:hAnsi="Arial" w:cs="Arial"/>
        </w:rPr>
      </w:pPr>
      <w:r w:rsidRPr="00DE7814">
        <w:rPr>
          <w:rStyle w:val="eop"/>
          <w:rFonts w:ascii="Arial" w:eastAsia="Arial" w:hAnsi="Arial" w:cs="Arial"/>
        </w:rPr>
        <w:t xml:space="preserve">Vasas Ottó települési </w:t>
      </w:r>
      <w:proofErr w:type="spellStart"/>
      <w:r w:rsidRPr="00DE7814">
        <w:rPr>
          <w:rStyle w:val="eop"/>
          <w:rFonts w:ascii="Arial" w:eastAsia="Arial" w:hAnsi="Arial" w:cs="Arial"/>
        </w:rPr>
        <w:t>főépítész</w:t>
      </w:r>
      <w:proofErr w:type="spellEnd"/>
    </w:p>
    <w:p w14:paraId="55EC4B7F" w14:textId="77777777" w:rsidR="00CF598E" w:rsidRPr="00DE7814" w:rsidRDefault="00CF598E" w:rsidP="00CF598E">
      <w:pPr>
        <w:pStyle w:val="paragraph"/>
        <w:spacing w:before="0" w:beforeAutospacing="0" w:after="0" w:afterAutospacing="0"/>
        <w:ind w:left="708" w:firstLine="708"/>
        <w:textAlignment w:val="baseline"/>
        <w:rPr>
          <w:rFonts w:ascii="Arial" w:hAnsi="Arial" w:cs="Arial"/>
        </w:rPr>
      </w:pPr>
    </w:p>
    <w:p w14:paraId="71294DBC" w14:textId="2A5B9CB9" w:rsidR="00DE7814" w:rsidRPr="00DE7814" w:rsidRDefault="00DE7814" w:rsidP="00DE7814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DE7814">
        <w:rPr>
          <w:rStyle w:val="normaltextrun"/>
          <w:rFonts w:ascii="Arial" w:eastAsia="Arial" w:hAnsi="Arial" w:cs="Arial"/>
          <w:color w:val="000000"/>
          <w:u w:val="single"/>
        </w:rPr>
        <w:t>Határidő:</w:t>
      </w:r>
      <w:r w:rsidRPr="00DE7814">
        <w:rPr>
          <w:rStyle w:val="normaltextrun"/>
          <w:rFonts w:ascii="Arial" w:eastAsia="Arial" w:hAnsi="Arial" w:cs="Arial"/>
          <w:color w:val="000000"/>
        </w:rPr>
        <w:t xml:space="preserve"> </w:t>
      </w:r>
      <w:r w:rsidR="00CF598E">
        <w:rPr>
          <w:rStyle w:val="normaltextrun"/>
          <w:rFonts w:ascii="Arial" w:eastAsia="Arial" w:hAnsi="Arial" w:cs="Arial"/>
          <w:color w:val="000000"/>
        </w:rPr>
        <w:tab/>
      </w:r>
      <w:r w:rsidR="009320FE">
        <w:rPr>
          <w:rStyle w:val="normaltextrun"/>
          <w:rFonts w:ascii="Arial" w:eastAsia="Arial" w:hAnsi="Arial" w:cs="Arial"/>
          <w:color w:val="000000"/>
        </w:rPr>
        <w:t xml:space="preserve">2022. </w:t>
      </w:r>
      <w:r w:rsidR="00140522">
        <w:rPr>
          <w:rStyle w:val="normaltextrun"/>
          <w:rFonts w:ascii="Arial" w:eastAsia="Arial" w:hAnsi="Arial" w:cs="Arial"/>
          <w:color w:val="000000"/>
        </w:rPr>
        <w:t>dec</w:t>
      </w:r>
      <w:r w:rsidR="009320FE">
        <w:rPr>
          <w:rStyle w:val="normaltextrun"/>
          <w:rFonts w:ascii="Arial" w:eastAsia="Arial" w:hAnsi="Arial" w:cs="Arial"/>
          <w:color w:val="000000"/>
        </w:rPr>
        <w:t xml:space="preserve">ember </w:t>
      </w:r>
      <w:r w:rsidR="00140522">
        <w:rPr>
          <w:rStyle w:val="normaltextrun"/>
          <w:rFonts w:ascii="Arial" w:eastAsia="Arial" w:hAnsi="Arial" w:cs="Arial"/>
          <w:color w:val="000000"/>
        </w:rPr>
        <w:t>16</w:t>
      </w:r>
      <w:r w:rsidR="009320FE">
        <w:rPr>
          <w:rStyle w:val="normaltextrun"/>
          <w:rFonts w:ascii="Arial" w:eastAsia="Arial" w:hAnsi="Arial" w:cs="Arial"/>
          <w:color w:val="000000"/>
        </w:rPr>
        <w:t>.</w:t>
      </w:r>
    </w:p>
    <w:p w14:paraId="589807AD" w14:textId="77777777" w:rsidR="00DE7814" w:rsidRPr="00DE7814" w:rsidRDefault="00DE7814" w:rsidP="00DE7814">
      <w:pPr>
        <w:pStyle w:val="Nincstrkz"/>
        <w:rPr>
          <w:rFonts w:ascii="Arial" w:hAnsi="Arial" w:cs="Arial"/>
          <w:sz w:val="24"/>
          <w:szCs w:val="24"/>
        </w:rPr>
      </w:pPr>
      <w:r w:rsidRPr="00DE7814">
        <w:rPr>
          <w:rFonts w:ascii="Arial" w:hAnsi="Arial" w:cs="Arial"/>
          <w:sz w:val="24"/>
          <w:szCs w:val="24"/>
        </w:rPr>
        <w:t xml:space="preserve">                    </w:t>
      </w:r>
    </w:p>
    <w:p w14:paraId="6764DEEA" w14:textId="7294426D" w:rsidR="009320FE" w:rsidRDefault="009320FE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84FA5D3" w14:textId="59F31682" w:rsidR="00140522" w:rsidRPr="00CF68E4" w:rsidRDefault="00140522" w:rsidP="00140522">
      <w:pPr>
        <w:spacing w:after="0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3</w:t>
      </w:r>
      <w:r w:rsidRPr="00CF68E4">
        <w:rPr>
          <w:rFonts w:ascii="Arial" w:eastAsia="Arial" w:hAnsi="Arial" w:cs="Arial"/>
          <w:b/>
          <w:color w:val="000000"/>
        </w:rPr>
        <w:t>.</w:t>
      </w:r>
    </w:p>
    <w:p w14:paraId="02996B12" w14:textId="77777777" w:rsidR="00140522" w:rsidRPr="00D2691E" w:rsidRDefault="00140522" w:rsidP="00140522">
      <w:pPr>
        <w:spacing w:after="0"/>
        <w:jc w:val="center"/>
        <w:rPr>
          <w:rFonts w:ascii="Arial" w:eastAsia="Arial" w:hAnsi="Arial" w:cs="Arial"/>
          <w:b/>
          <w:color w:val="000000"/>
        </w:rPr>
      </w:pPr>
      <w:r w:rsidRPr="00D2691E">
        <w:rPr>
          <w:rFonts w:ascii="Arial" w:eastAsia="Arial" w:hAnsi="Arial" w:cs="Arial"/>
          <w:b/>
          <w:color w:val="000000"/>
        </w:rPr>
        <w:t>Bizottsági döntések</w:t>
      </w:r>
      <w:hyperlink r:id="rId10" w:history="1"/>
    </w:p>
    <w:p w14:paraId="0126F83E" w14:textId="6C2140EC" w:rsidR="003E566A" w:rsidRDefault="003E566A">
      <w:pPr>
        <w:spacing w:after="160" w:line="259" w:lineRule="auto"/>
        <w:rPr>
          <w:rFonts w:ascii="Arial" w:hAnsi="Arial" w:cs="Arial"/>
          <w:b/>
          <w:sz w:val="24"/>
          <w:szCs w:val="24"/>
        </w:rPr>
      </w:pPr>
    </w:p>
    <w:p w14:paraId="52C48C7A" w14:textId="594E1024" w:rsidR="00140522" w:rsidRDefault="00140522">
      <w:pPr>
        <w:spacing w:after="160" w:line="259" w:lineRule="auto"/>
        <w:rPr>
          <w:rFonts w:ascii="Arial" w:hAnsi="Arial" w:cs="Arial"/>
          <w:b/>
          <w:sz w:val="24"/>
          <w:szCs w:val="24"/>
        </w:rPr>
      </w:pPr>
    </w:p>
    <w:p w14:paraId="22CE1D88" w14:textId="4F53A01F" w:rsidR="00140522" w:rsidRDefault="00140522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5632A70B" w14:textId="77777777" w:rsidR="00140522" w:rsidRDefault="00140522">
      <w:pPr>
        <w:spacing w:after="160" w:line="259" w:lineRule="auto"/>
        <w:rPr>
          <w:rFonts w:ascii="Arial" w:hAnsi="Arial" w:cs="Arial"/>
          <w:b/>
          <w:sz w:val="24"/>
          <w:szCs w:val="24"/>
        </w:rPr>
      </w:pPr>
    </w:p>
    <w:p w14:paraId="47BE53AE" w14:textId="4669439C" w:rsidR="00910915" w:rsidRDefault="00140522" w:rsidP="00A22D5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910915">
        <w:rPr>
          <w:rFonts w:ascii="Arial" w:hAnsi="Arial" w:cs="Arial"/>
          <w:b/>
          <w:sz w:val="24"/>
          <w:szCs w:val="24"/>
        </w:rPr>
        <w:t>.</w:t>
      </w:r>
    </w:p>
    <w:p w14:paraId="57A2EC64" w14:textId="77777777" w:rsidR="008E2138" w:rsidRPr="00956A7D" w:rsidRDefault="008E2138" w:rsidP="00CA1E6E">
      <w:pPr>
        <w:ind w:left="567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14:paraId="205392C5" w14:textId="77777777" w:rsidR="008E2138" w:rsidRPr="00956A7D" w:rsidRDefault="008E2138" w:rsidP="00CA1E6E">
      <w:pPr>
        <w:ind w:left="56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1"/>
        <w:gridCol w:w="3072"/>
        <w:gridCol w:w="1842"/>
        <w:gridCol w:w="2410"/>
      </w:tblGrid>
      <w:tr w:rsidR="008E2138" w:rsidRPr="00956A7D" w14:paraId="41A45EC3" w14:textId="77777777" w:rsidTr="009423E6">
        <w:tc>
          <w:tcPr>
            <w:tcW w:w="9355" w:type="dxa"/>
            <w:gridSpan w:val="4"/>
          </w:tcPr>
          <w:p w14:paraId="41324C42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14:paraId="1BE3D752" w14:textId="77777777" w:rsidTr="009423E6">
        <w:trPr>
          <w:trHeight w:val="422"/>
        </w:trPr>
        <w:tc>
          <w:tcPr>
            <w:tcW w:w="2031" w:type="dxa"/>
          </w:tcPr>
          <w:p w14:paraId="59D43010" w14:textId="77777777" w:rsidR="008E2138" w:rsidRPr="00956A7D" w:rsidRDefault="008E2138" w:rsidP="009423E6">
            <w:pPr>
              <w:spacing w:after="0" w:line="240" w:lineRule="auto"/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3072" w:type="dxa"/>
          </w:tcPr>
          <w:p w14:paraId="3C44ABC1" w14:textId="77777777" w:rsidR="008E2138" w:rsidRPr="00956A7D" w:rsidRDefault="008E2138" w:rsidP="009423E6">
            <w:pPr>
              <w:spacing w:after="0" w:line="240" w:lineRule="auto"/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2" w:type="dxa"/>
          </w:tcPr>
          <w:p w14:paraId="317DF211" w14:textId="77777777" w:rsidR="008E2138" w:rsidRPr="00956A7D" w:rsidRDefault="008E2138" w:rsidP="009423E6">
            <w:pPr>
              <w:spacing w:after="0" w:line="240" w:lineRule="auto"/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410" w:type="dxa"/>
          </w:tcPr>
          <w:p w14:paraId="47BC3FAE" w14:textId="77777777" w:rsidR="008E2138" w:rsidRPr="00956A7D" w:rsidRDefault="008E2138" w:rsidP="009423E6">
            <w:pPr>
              <w:spacing w:after="0" w:line="240" w:lineRule="auto"/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14:paraId="7D44C703" w14:textId="77777777" w:rsidTr="009423E6">
        <w:trPr>
          <w:trHeight w:val="697"/>
        </w:trPr>
        <w:tc>
          <w:tcPr>
            <w:tcW w:w="2031" w:type="dxa"/>
          </w:tcPr>
          <w:p w14:paraId="0EC827DA" w14:textId="77777777" w:rsidR="00235553" w:rsidRDefault="00235553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  <w:p w14:paraId="2FAD9F7A" w14:textId="77777777" w:rsidR="008E2138" w:rsidRDefault="00A9034B" w:rsidP="009423E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Vasas Ottó</w:t>
            </w:r>
          </w:p>
          <w:p w14:paraId="32CBD786" w14:textId="77777777" w:rsidR="00235553" w:rsidRPr="00801CE1" w:rsidRDefault="00235553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  <w:tc>
          <w:tcPr>
            <w:tcW w:w="3072" w:type="dxa"/>
            <w:vAlign w:val="center"/>
          </w:tcPr>
          <w:p w14:paraId="5117FF1A" w14:textId="77777777" w:rsidR="008E2138" w:rsidRPr="00801CE1" w:rsidRDefault="00A9034B" w:rsidP="0091091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települési főépítész</w:t>
            </w:r>
          </w:p>
        </w:tc>
        <w:tc>
          <w:tcPr>
            <w:tcW w:w="1842" w:type="dxa"/>
          </w:tcPr>
          <w:p w14:paraId="20A276F7" w14:textId="77777777" w:rsidR="008E2138" w:rsidRPr="00801CE1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13BAB880" w14:textId="77777777" w:rsidR="008E2138" w:rsidRPr="00801CE1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14:paraId="303CDB79" w14:textId="77777777" w:rsidTr="009423E6">
        <w:tc>
          <w:tcPr>
            <w:tcW w:w="2031" w:type="dxa"/>
          </w:tcPr>
          <w:p w14:paraId="5293A6FD" w14:textId="77777777" w:rsidR="00235553" w:rsidRDefault="00235553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  <w:p w14:paraId="057A1D24" w14:textId="77777777" w:rsidR="008E2138" w:rsidRPr="00801CE1" w:rsidRDefault="008E2138" w:rsidP="009423E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3072" w:type="dxa"/>
            <w:vAlign w:val="center"/>
          </w:tcPr>
          <w:p w14:paraId="38BCB0C4" w14:textId="77777777" w:rsidR="00235553" w:rsidRDefault="00235553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  <w:p w14:paraId="39D61C01" w14:textId="77777777" w:rsidR="008E2138" w:rsidRPr="00801CE1" w:rsidRDefault="008E2138" w:rsidP="009423E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</w:t>
            </w:r>
            <w:r w:rsidR="009423E6">
              <w:rPr>
                <w:rFonts w:ascii="Arial" w:hAnsi="Arial" w:cs="Arial"/>
              </w:rPr>
              <w:t>f</w:t>
            </w:r>
            <w:r w:rsidRPr="00801CE1">
              <w:rPr>
                <w:rFonts w:ascii="Arial" w:hAnsi="Arial" w:cs="Arial"/>
              </w:rPr>
              <w:t>elülvizsgálat</w:t>
            </w:r>
          </w:p>
          <w:p w14:paraId="65FD332B" w14:textId="77777777" w:rsidR="008E2138" w:rsidRPr="00801CE1" w:rsidRDefault="008E2138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3DA0EC89" w14:textId="77777777" w:rsidR="008E2138" w:rsidRPr="00801CE1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19F1D88" w14:textId="77777777" w:rsidR="008E2138" w:rsidRPr="00801CE1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</w:tr>
    </w:tbl>
    <w:p w14:paraId="29BC8E78" w14:textId="77777777" w:rsidR="008E2138" w:rsidRPr="00956A7D" w:rsidRDefault="008E2138" w:rsidP="00CA1E6E">
      <w:pPr>
        <w:ind w:left="56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2483"/>
        <w:gridCol w:w="2483"/>
        <w:gridCol w:w="2327"/>
      </w:tblGrid>
      <w:tr w:rsidR="008E2138" w:rsidRPr="00956A7D" w14:paraId="730467AF" w14:textId="77777777" w:rsidTr="00CA1E6E">
        <w:trPr>
          <w:trHeight w:val="277"/>
        </w:trPr>
        <w:tc>
          <w:tcPr>
            <w:tcW w:w="9355" w:type="dxa"/>
            <w:gridSpan w:val="4"/>
          </w:tcPr>
          <w:p w14:paraId="41B25F72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14:paraId="6888EDA6" w14:textId="77777777" w:rsidTr="00CA1E6E">
        <w:trPr>
          <w:trHeight w:val="277"/>
        </w:trPr>
        <w:tc>
          <w:tcPr>
            <w:tcW w:w="2062" w:type="dxa"/>
          </w:tcPr>
          <w:p w14:paraId="0B0AAB86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14:paraId="3362EC67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14:paraId="7513F226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327" w:type="dxa"/>
          </w:tcPr>
          <w:p w14:paraId="193D87A1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14:paraId="58FCFD55" w14:textId="77777777" w:rsidTr="00CA1E6E">
        <w:trPr>
          <w:trHeight w:val="707"/>
        </w:trPr>
        <w:tc>
          <w:tcPr>
            <w:tcW w:w="2062" w:type="dxa"/>
          </w:tcPr>
          <w:p w14:paraId="6811E20D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14:paraId="111A0A61" w14:textId="77777777" w:rsidR="008E2138" w:rsidRPr="00956A7D" w:rsidRDefault="008E2138" w:rsidP="00CA1E6E">
            <w:pPr>
              <w:spacing w:after="0" w:line="240" w:lineRule="auto"/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14:paraId="2F0CF62B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27" w:type="dxa"/>
          </w:tcPr>
          <w:p w14:paraId="1F4C9BAD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14:paraId="1F63585A" w14:textId="77777777" w:rsidTr="00CA1E6E">
        <w:trPr>
          <w:trHeight w:val="829"/>
        </w:trPr>
        <w:tc>
          <w:tcPr>
            <w:tcW w:w="2062" w:type="dxa"/>
          </w:tcPr>
          <w:p w14:paraId="7C8F9CA3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14:paraId="2C791599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14:paraId="3C3E5624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27" w:type="dxa"/>
          </w:tcPr>
          <w:p w14:paraId="3E7B6876" w14:textId="77777777"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4141343C" w14:textId="77777777" w:rsidR="008E2138" w:rsidRPr="00956A7D" w:rsidRDefault="008E2138" w:rsidP="00CA1E6E">
      <w:pPr>
        <w:ind w:left="567"/>
        <w:jc w:val="center"/>
        <w:rPr>
          <w:rFonts w:ascii="Arial" w:hAnsi="Arial" w:cs="Arial"/>
          <w:b/>
          <w:sz w:val="24"/>
          <w:szCs w:val="24"/>
        </w:rPr>
      </w:pPr>
    </w:p>
    <w:p w14:paraId="7D7DBCD5" w14:textId="77777777" w:rsidR="008E2138" w:rsidRDefault="008E2138" w:rsidP="00CA1E6E">
      <w:pPr>
        <w:ind w:left="567"/>
      </w:pPr>
    </w:p>
    <w:p w14:paraId="5BC22BD1" w14:textId="77777777" w:rsidR="008E2138" w:rsidRDefault="008E2138" w:rsidP="00CA1E6E">
      <w:pPr>
        <w:ind w:left="567"/>
      </w:pPr>
    </w:p>
    <w:sectPr w:rsidR="008E2138" w:rsidSect="00CA1E6E">
      <w:footerReference w:type="even" r:id="rId11"/>
      <w:footerReference w:type="default" r:id="rId12"/>
      <w:pgSz w:w="11906" w:h="16838"/>
      <w:pgMar w:top="567" w:right="1700" w:bottom="567" w:left="993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44DA8D" w14:textId="77777777" w:rsidR="009B14F5" w:rsidRDefault="009B14F5">
      <w:pPr>
        <w:spacing w:after="0" w:line="240" w:lineRule="auto"/>
      </w:pPr>
      <w:r>
        <w:separator/>
      </w:r>
    </w:p>
  </w:endnote>
  <w:endnote w:type="continuationSeparator" w:id="0">
    <w:p w14:paraId="039EE57F" w14:textId="77777777" w:rsidR="009B14F5" w:rsidRDefault="009B1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7D745" w14:textId="77777777" w:rsidR="00820179" w:rsidRDefault="00820179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1873499C" wp14:editId="19DBA0B8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8A8DD3" w14:textId="77777777" w:rsidR="00820179" w:rsidRDefault="00820179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CA1E6E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73499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14:paraId="368A8DD3" w14:textId="77777777" w:rsidR="00820179" w:rsidRDefault="00820179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CA1E6E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E61A62" w14:textId="77777777" w:rsidR="00820179" w:rsidRDefault="00820179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19B16B6B" wp14:editId="4672A0AB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4D0ABC" w14:textId="0E012FC3" w:rsidR="00820179" w:rsidRPr="008C04F3" w:rsidRDefault="00820179">
                          <w:pPr>
                            <w:spacing w:line="240" w:lineRule="auto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B16B6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14:paraId="604D0ABC" w14:textId="0E012FC3" w:rsidR="00820179" w:rsidRPr="008C04F3" w:rsidRDefault="00820179">
                    <w:pPr>
                      <w:spacing w:line="240" w:lineRule="auto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17E8B" w14:textId="77777777" w:rsidR="009B14F5" w:rsidRDefault="009B14F5">
      <w:pPr>
        <w:spacing w:after="0" w:line="240" w:lineRule="auto"/>
      </w:pPr>
      <w:r>
        <w:separator/>
      </w:r>
    </w:p>
  </w:footnote>
  <w:footnote w:type="continuationSeparator" w:id="0">
    <w:p w14:paraId="2296D19E" w14:textId="77777777" w:rsidR="009B14F5" w:rsidRDefault="009B1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A12A3B64"/>
    <w:name w:val="WW8Num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  <w:color w:val="auto"/>
      </w:rPr>
    </w:lvl>
  </w:abstractNum>
  <w:abstractNum w:abstractNumId="1" w15:restartNumberingAfterBreak="0">
    <w:nsid w:val="041D7687"/>
    <w:multiLevelType w:val="hybridMultilevel"/>
    <w:tmpl w:val="99B43D76"/>
    <w:lvl w:ilvl="0" w:tplc="8338929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195EA9"/>
    <w:multiLevelType w:val="hybridMultilevel"/>
    <w:tmpl w:val="0608CE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A15D2"/>
    <w:multiLevelType w:val="hybridMultilevel"/>
    <w:tmpl w:val="AE64A0EA"/>
    <w:lvl w:ilvl="0" w:tplc="DCF05DA6">
      <w:start w:val="1"/>
      <w:numFmt w:val="decimal"/>
      <w:lvlText w:val="%1."/>
      <w:lvlJc w:val="left"/>
      <w:pPr>
        <w:ind w:left="388" w:hanging="25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hu-HU" w:eastAsia="en-US" w:bidi="ar-SA"/>
      </w:rPr>
    </w:lvl>
    <w:lvl w:ilvl="1" w:tplc="0E7C1868">
      <w:start w:val="1"/>
      <w:numFmt w:val="decimal"/>
      <w:lvlText w:val="%2."/>
      <w:lvlJc w:val="left"/>
      <w:pPr>
        <w:ind w:left="858" w:hanging="360"/>
      </w:pPr>
      <w:rPr>
        <w:rFonts w:ascii="Arial" w:eastAsia="Arial" w:hAnsi="Arial" w:cs="Arial" w:hint="default"/>
        <w:w w:val="100"/>
        <w:sz w:val="21"/>
        <w:szCs w:val="21"/>
        <w:lang w:val="hu-HU" w:eastAsia="en-US" w:bidi="ar-SA"/>
      </w:rPr>
    </w:lvl>
    <w:lvl w:ilvl="2" w:tplc="D24897B0">
      <w:numFmt w:val="bullet"/>
      <w:lvlText w:val="•"/>
      <w:lvlJc w:val="left"/>
      <w:pPr>
        <w:ind w:left="1829" w:hanging="360"/>
      </w:pPr>
      <w:rPr>
        <w:rFonts w:hint="default"/>
        <w:lang w:val="hu-HU" w:eastAsia="en-US" w:bidi="ar-SA"/>
      </w:rPr>
    </w:lvl>
    <w:lvl w:ilvl="3" w:tplc="AB30C6FC">
      <w:numFmt w:val="bullet"/>
      <w:lvlText w:val="•"/>
      <w:lvlJc w:val="left"/>
      <w:pPr>
        <w:ind w:left="2799" w:hanging="360"/>
      </w:pPr>
      <w:rPr>
        <w:rFonts w:hint="default"/>
        <w:lang w:val="hu-HU" w:eastAsia="en-US" w:bidi="ar-SA"/>
      </w:rPr>
    </w:lvl>
    <w:lvl w:ilvl="4" w:tplc="60DAFCD0">
      <w:numFmt w:val="bullet"/>
      <w:lvlText w:val="•"/>
      <w:lvlJc w:val="left"/>
      <w:pPr>
        <w:ind w:left="3768" w:hanging="360"/>
      </w:pPr>
      <w:rPr>
        <w:rFonts w:hint="default"/>
        <w:lang w:val="hu-HU" w:eastAsia="en-US" w:bidi="ar-SA"/>
      </w:rPr>
    </w:lvl>
    <w:lvl w:ilvl="5" w:tplc="81ECBF1C">
      <w:numFmt w:val="bullet"/>
      <w:lvlText w:val="•"/>
      <w:lvlJc w:val="left"/>
      <w:pPr>
        <w:ind w:left="4738" w:hanging="360"/>
      </w:pPr>
      <w:rPr>
        <w:rFonts w:hint="default"/>
        <w:lang w:val="hu-HU" w:eastAsia="en-US" w:bidi="ar-SA"/>
      </w:rPr>
    </w:lvl>
    <w:lvl w:ilvl="6" w:tplc="22AA4EE4">
      <w:numFmt w:val="bullet"/>
      <w:lvlText w:val="•"/>
      <w:lvlJc w:val="left"/>
      <w:pPr>
        <w:ind w:left="5708" w:hanging="360"/>
      </w:pPr>
      <w:rPr>
        <w:rFonts w:hint="default"/>
        <w:lang w:val="hu-HU" w:eastAsia="en-US" w:bidi="ar-SA"/>
      </w:rPr>
    </w:lvl>
    <w:lvl w:ilvl="7" w:tplc="ECBA322E">
      <w:numFmt w:val="bullet"/>
      <w:lvlText w:val="•"/>
      <w:lvlJc w:val="left"/>
      <w:pPr>
        <w:ind w:left="6677" w:hanging="360"/>
      </w:pPr>
      <w:rPr>
        <w:rFonts w:hint="default"/>
        <w:lang w:val="hu-HU" w:eastAsia="en-US" w:bidi="ar-SA"/>
      </w:rPr>
    </w:lvl>
    <w:lvl w:ilvl="8" w:tplc="73D89BA0">
      <w:numFmt w:val="bullet"/>
      <w:lvlText w:val="•"/>
      <w:lvlJc w:val="left"/>
      <w:pPr>
        <w:ind w:left="7647" w:hanging="360"/>
      </w:pPr>
      <w:rPr>
        <w:rFonts w:hint="default"/>
        <w:lang w:val="hu-HU" w:eastAsia="en-US" w:bidi="ar-SA"/>
      </w:rPr>
    </w:lvl>
  </w:abstractNum>
  <w:abstractNum w:abstractNumId="4" w15:restartNumberingAfterBreak="0">
    <w:nsid w:val="1F175C7E"/>
    <w:multiLevelType w:val="hybridMultilevel"/>
    <w:tmpl w:val="9FF4E974"/>
    <w:lvl w:ilvl="0" w:tplc="21005C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F744E17"/>
    <w:multiLevelType w:val="hybridMultilevel"/>
    <w:tmpl w:val="7F929F08"/>
    <w:lvl w:ilvl="0" w:tplc="E87EC9C8">
      <w:start w:val="1"/>
      <w:numFmt w:val="upperRoman"/>
      <w:lvlText w:val="%1."/>
      <w:lvlJc w:val="left"/>
      <w:pPr>
        <w:ind w:left="143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1" w:hanging="360"/>
      </w:pPr>
    </w:lvl>
    <w:lvl w:ilvl="2" w:tplc="040E001B" w:tentative="1">
      <w:start w:val="1"/>
      <w:numFmt w:val="lowerRoman"/>
      <w:lvlText w:val="%3."/>
      <w:lvlJc w:val="right"/>
      <w:pPr>
        <w:ind w:left="2511" w:hanging="180"/>
      </w:pPr>
    </w:lvl>
    <w:lvl w:ilvl="3" w:tplc="040E000F" w:tentative="1">
      <w:start w:val="1"/>
      <w:numFmt w:val="decimal"/>
      <w:lvlText w:val="%4."/>
      <w:lvlJc w:val="left"/>
      <w:pPr>
        <w:ind w:left="3231" w:hanging="360"/>
      </w:pPr>
    </w:lvl>
    <w:lvl w:ilvl="4" w:tplc="040E0019" w:tentative="1">
      <w:start w:val="1"/>
      <w:numFmt w:val="lowerLetter"/>
      <w:lvlText w:val="%5."/>
      <w:lvlJc w:val="left"/>
      <w:pPr>
        <w:ind w:left="3951" w:hanging="360"/>
      </w:pPr>
    </w:lvl>
    <w:lvl w:ilvl="5" w:tplc="040E001B" w:tentative="1">
      <w:start w:val="1"/>
      <w:numFmt w:val="lowerRoman"/>
      <w:lvlText w:val="%6."/>
      <w:lvlJc w:val="right"/>
      <w:pPr>
        <w:ind w:left="4671" w:hanging="180"/>
      </w:pPr>
    </w:lvl>
    <w:lvl w:ilvl="6" w:tplc="040E000F" w:tentative="1">
      <w:start w:val="1"/>
      <w:numFmt w:val="decimal"/>
      <w:lvlText w:val="%7."/>
      <w:lvlJc w:val="left"/>
      <w:pPr>
        <w:ind w:left="5391" w:hanging="360"/>
      </w:pPr>
    </w:lvl>
    <w:lvl w:ilvl="7" w:tplc="040E0019" w:tentative="1">
      <w:start w:val="1"/>
      <w:numFmt w:val="lowerLetter"/>
      <w:lvlText w:val="%8."/>
      <w:lvlJc w:val="left"/>
      <w:pPr>
        <w:ind w:left="6111" w:hanging="360"/>
      </w:pPr>
    </w:lvl>
    <w:lvl w:ilvl="8" w:tplc="040E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6" w15:restartNumberingAfterBreak="0">
    <w:nsid w:val="1FA47DC1"/>
    <w:multiLevelType w:val="hybridMultilevel"/>
    <w:tmpl w:val="0C54787E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50B49"/>
    <w:multiLevelType w:val="hybridMultilevel"/>
    <w:tmpl w:val="2A2C383A"/>
    <w:lvl w:ilvl="0" w:tplc="6F72D8E4">
      <w:start w:val="7"/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8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5794F3D"/>
    <w:multiLevelType w:val="hybridMultilevel"/>
    <w:tmpl w:val="9FF4E974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72E1C"/>
    <w:multiLevelType w:val="hybridMultilevel"/>
    <w:tmpl w:val="EF842DE6"/>
    <w:lvl w:ilvl="0" w:tplc="571C5A9E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4" w15:restartNumberingAfterBreak="0">
    <w:nsid w:val="41CB40EE"/>
    <w:multiLevelType w:val="hybridMultilevel"/>
    <w:tmpl w:val="0ED6A5DA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88014E7"/>
    <w:multiLevelType w:val="hybridMultilevel"/>
    <w:tmpl w:val="0E288CC4"/>
    <w:lvl w:ilvl="0" w:tplc="21005C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00F1463"/>
    <w:multiLevelType w:val="hybridMultilevel"/>
    <w:tmpl w:val="0546B44E"/>
    <w:lvl w:ilvl="0" w:tplc="B032E66A">
      <w:start w:val="1"/>
      <w:numFmt w:val="decimal"/>
      <w:lvlText w:val="%1."/>
      <w:lvlJc w:val="left"/>
      <w:pPr>
        <w:ind w:left="927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08D04EF"/>
    <w:multiLevelType w:val="hybridMultilevel"/>
    <w:tmpl w:val="C9A65F6C"/>
    <w:lvl w:ilvl="0" w:tplc="C9C29B34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5" w:hanging="360"/>
      </w:pPr>
    </w:lvl>
    <w:lvl w:ilvl="2" w:tplc="040E001B" w:tentative="1">
      <w:start w:val="1"/>
      <w:numFmt w:val="lowerRoman"/>
      <w:lvlText w:val="%3."/>
      <w:lvlJc w:val="right"/>
      <w:pPr>
        <w:ind w:left="3075" w:hanging="180"/>
      </w:pPr>
    </w:lvl>
    <w:lvl w:ilvl="3" w:tplc="040E000F" w:tentative="1">
      <w:start w:val="1"/>
      <w:numFmt w:val="decimal"/>
      <w:lvlText w:val="%4."/>
      <w:lvlJc w:val="left"/>
      <w:pPr>
        <w:ind w:left="3795" w:hanging="360"/>
      </w:pPr>
    </w:lvl>
    <w:lvl w:ilvl="4" w:tplc="040E0019" w:tentative="1">
      <w:start w:val="1"/>
      <w:numFmt w:val="lowerLetter"/>
      <w:lvlText w:val="%5."/>
      <w:lvlJc w:val="left"/>
      <w:pPr>
        <w:ind w:left="4515" w:hanging="360"/>
      </w:pPr>
    </w:lvl>
    <w:lvl w:ilvl="5" w:tplc="040E001B" w:tentative="1">
      <w:start w:val="1"/>
      <w:numFmt w:val="lowerRoman"/>
      <w:lvlText w:val="%6."/>
      <w:lvlJc w:val="right"/>
      <w:pPr>
        <w:ind w:left="5235" w:hanging="180"/>
      </w:pPr>
    </w:lvl>
    <w:lvl w:ilvl="6" w:tplc="040E000F" w:tentative="1">
      <w:start w:val="1"/>
      <w:numFmt w:val="decimal"/>
      <w:lvlText w:val="%7."/>
      <w:lvlJc w:val="left"/>
      <w:pPr>
        <w:ind w:left="5955" w:hanging="360"/>
      </w:pPr>
    </w:lvl>
    <w:lvl w:ilvl="7" w:tplc="040E0019" w:tentative="1">
      <w:start w:val="1"/>
      <w:numFmt w:val="lowerLetter"/>
      <w:lvlText w:val="%8."/>
      <w:lvlJc w:val="left"/>
      <w:pPr>
        <w:ind w:left="6675" w:hanging="360"/>
      </w:pPr>
    </w:lvl>
    <w:lvl w:ilvl="8" w:tplc="040E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9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B21F91"/>
    <w:multiLevelType w:val="hybridMultilevel"/>
    <w:tmpl w:val="60FCFFB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B4273A"/>
    <w:multiLevelType w:val="hybridMultilevel"/>
    <w:tmpl w:val="5E0C5E22"/>
    <w:lvl w:ilvl="0" w:tplc="CF161A5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24" w15:restartNumberingAfterBreak="0">
    <w:nsid w:val="592C3D36"/>
    <w:multiLevelType w:val="hybridMultilevel"/>
    <w:tmpl w:val="FC0E63FE"/>
    <w:lvl w:ilvl="0" w:tplc="5D8299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26" w15:restartNumberingAfterBreak="0">
    <w:nsid w:val="60C82209"/>
    <w:multiLevelType w:val="singleLevel"/>
    <w:tmpl w:val="A12A3B64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  <w:color w:val="auto"/>
      </w:rPr>
    </w:lvl>
  </w:abstractNum>
  <w:abstractNum w:abstractNumId="27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8" w15:restartNumberingAfterBreak="0">
    <w:nsid w:val="62A360D5"/>
    <w:multiLevelType w:val="hybridMultilevel"/>
    <w:tmpl w:val="B1BAAE00"/>
    <w:lvl w:ilvl="0" w:tplc="21005C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9E65CD0"/>
    <w:multiLevelType w:val="hybridMultilevel"/>
    <w:tmpl w:val="20AA88F4"/>
    <w:lvl w:ilvl="0" w:tplc="A5DA089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B614181"/>
    <w:multiLevelType w:val="hybridMultilevel"/>
    <w:tmpl w:val="D9148F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19A7128"/>
    <w:multiLevelType w:val="hybridMultilevel"/>
    <w:tmpl w:val="EF842DE6"/>
    <w:lvl w:ilvl="0" w:tplc="FFFFFFFF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7E672E4"/>
    <w:multiLevelType w:val="hybridMultilevel"/>
    <w:tmpl w:val="3A2C15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AF4DC8"/>
    <w:multiLevelType w:val="hybridMultilevel"/>
    <w:tmpl w:val="017676A2"/>
    <w:lvl w:ilvl="0" w:tplc="9C4A65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19"/>
  </w:num>
  <w:num w:numId="3">
    <w:abstractNumId w:val="41"/>
  </w:num>
  <w:num w:numId="4">
    <w:abstractNumId w:val="39"/>
  </w:num>
  <w:num w:numId="5">
    <w:abstractNumId w:val="33"/>
  </w:num>
  <w:num w:numId="6">
    <w:abstractNumId w:val="8"/>
  </w:num>
  <w:num w:numId="7">
    <w:abstractNumId w:val="37"/>
  </w:num>
  <w:num w:numId="8">
    <w:abstractNumId w:val="30"/>
  </w:num>
  <w:num w:numId="9">
    <w:abstractNumId w:val="29"/>
  </w:num>
  <w:num w:numId="10">
    <w:abstractNumId w:val="10"/>
  </w:num>
  <w:num w:numId="11">
    <w:abstractNumId w:val="34"/>
  </w:num>
  <w:num w:numId="12">
    <w:abstractNumId w:val="35"/>
  </w:num>
  <w:num w:numId="13">
    <w:abstractNumId w:val="11"/>
  </w:num>
  <w:num w:numId="14">
    <w:abstractNumId w:val="27"/>
  </w:num>
  <w:num w:numId="15">
    <w:abstractNumId w:val="15"/>
  </w:num>
  <w:num w:numId="16">
    <w:abstractNumId w:val="23"/>
  </w:num>
  <w:num w:numId="17">
    <w:abstractNumId w:val="13"/>
  </w:num>
  <w:num w:numId="18">
    <w:abstractNumId w:val="25"/>
  </w:num>
  <w:num w:numId="19">
    <w:abstractNumId w:val="7"/>
  </w:num>
  <w:num w:numId="20">
    <w:abstractNumId w:val="18"/>
  </w:num>
  <w:num w:numId="21">
    <w:abstractNumId w:val="6"/>
  </w:num>
  <w:num w:numId="22">
    <w:abstractNumId w:val="1"/>
  </w:num>
  <w:num w:numId="23">
    <w:abstractNumId w:val="21"/>
  </w:num>
  <w:num w:numId="24">
    <w:abstractNumId w:val="0"/>
    <w:lvlOverride w:ilvl="0">
      <w:startOverride w:val="1"/>
    </w:lvlOverride>
  </w:num>
  <w:num w:numId="25">
    <w:abstractNumId w:val="26"/>
  </w:num>
  <w:num w:numId="26">
    <w:abstractNumId w:val="2"/>
  </w:num>
  <w:num w:numId="27">
    <w:abstractNumId w:val="3"/>
  </w:num>
  <w:num w:numId="28">
    <w:abstractNumId w:val="14"/>
  </w:num>
  <w:num w:numId="29">
    <w:abstractNumId w:val="24"/>
  </w:num>
  <w:num w:numId="30">
    <w:abstractNumId w:val="32"/>
  </w:num>
  <w:num w:numId="31">
    <w:abstractNumId w:val="17"/>
  </w:num>
  <w:num w:numId="32">
    <w:abstractNumId w:val="4"/>
  </w:num>
  <w:num w:numId="33">
    <w:abstractNumId w:val="12"/>
  </w:num>
  <w:num w:numId="34">
    <w:abstractNumId w:val="9"/>
  </w:num>
  <w:num w:numId="35">
    <w:abstractNumId w:val="22"/>
  </w:num>
  <w:num w:numId="36">
    <w:abstractNumId w:val="28"/>
  </w:num>
  <w:num w:numId="37">
    <w:abstractNumId w:val="40"/>
  </w:num>
  <w:num w:numId="38">
    <w:abstractNumId w:val="16"/>
  </w:num>
  <w:num w:numId="39">
    <w:abstractNumId w:val="36"/>
  </w:num>
  <w:num w:numId="40">
    <w:abstractNumId w:val="38"/>
  </w:num>
  <w:num w:numId="41">
    <w:abstractNumId w:val="31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2239"/>
    <w:rsid w:val="00006A69"/>
    <w:rsid w:val="00016071"/>
    <w:rsid w:val="00030254"/>
    <w:rsid w:val="00032DEC"/>
    <w:rsid w:val="000544CF"/>
    <w:rsid w:val="0006006E"/>
    <w:rsid w:val="000616F9"/>
    <w:rsid w:val="000A6A6F"/>
    <w:rsid w:val="000A727C"/>
    <w:rsid w:val="000B536E"/>
    <w:rsid w:val="000B59CE"/>
    <w:rsid w:val="000B7931"/>
    <w:rsid w:val="000D0335"/>
    <w:rsid w:val="000D417A"/>
    <w:rsid w:val="000D649C"/>
    <w:rsid w:val="000D6A51"/>
    <w:rsid w:val="000E245D"/>
    <w:rsid w:val="000E4C33"/>
    <w:rsid w:val="000E4F71"/>
    <w:rsid w:val="000F1208"/>
    <w:rsid w:val="000F2D82"/>
    <w:rsid w:val="000F55D8"/>
    <w:rsid w:val="001075DD"/>
    <w:rsid w:val="00114742"/>
    <w:rsid w:val="0011523A"/>
    <w:rsid w:val="00115A22"/>
    <w:rsid w:val="001208A2"/>
    <w:rsid w:val="00125B4A"/>
    <w:rsid w:val="00125B94"/>
    <w:rsid w:val="0012630F"/>
    <w:rsid w:val="001352B0"/>
    <w:rsid w:val="00140522"/>
    <w:rsid w:val="00141F2D"/>
    <w:rsid w:val="00143496"/>
    <w:rsid w:val="00161756"/>
    <w:rsid w:val="0018234D"/>
    <w:rsid w:val="0018374B"/>
    <w:rsid w:val="001B6929"/>
    <w:rsid w:val="001C5282"/>
    <w:rsid w:val="001D325A"/>
    <w:rsid w:val="001D6F5A"/>
    <w:rsid w:val="001E07B4"/>
    <w:rsid w:val="001E65BB"/>
    <w:rsid w:val="001E76DF"/>
    <w:rsid w:val="00201700"/>
    <w:rsid w:val="00234179"/>
    <w:rsid w:val="00234DBA"/>
    <w:rsid w:val="00235553"/>
    <w:rsid w:val="00236BD3"/>
    <w:rsid w:val="002526E6"/>
    <w:rsid w:val="002638B4"/>
    <w:rsid w:val="002748DE"/>
    <w:rsid w:val="00276278"/>
    <w:rsid w:val="00280BD2"/>
    <w:rsid w:val="00281F3C"/>
    <w:rsid w:val="002855C4"/>
    <w:rsid w:val="00286ED7"/>
    <w:rsid w:val="002A3DBB"/>
    <w:rsid w:val="002E21D3"/>
    <w:rsid w:val="002E538E"/>
    <w:rsid w:val="002F1BC1"/>
    <w:rsid w:val="002F7D75"/>
    <w:rsid w:val="00301A81"/>
    <w:rsid w:val="00310304"/>
    <w:rsid w:val="00310773"/>
    <w:rsid w:val="0032409D"/>
    <w:rsid w:val="0032489B"/>
    <w:rsid w:val="00360521"/>
    <w:rsid w:val="003645BA"/>
    <w:rsid w:val="003662AF"/>
    <w:rsid w:val="00375D0B"/>
    <w:rsid w:val="003A42D4"/>
    <w:rsid w:val="003B3CEA"/>
    <w:rsid w:val="003B4A17"/>
    <w:rsid w:val="003C396E"/>
    <w:rsid w:val="003D0E6C"/>
    <w:rsid w:val="003D0E6E"/>
    <w:rsid w:val="003E4C7D"/>
    <w:rsid w:val="003E566A"/>
    <w:rsid w:val="003F419E"/>
    <w:rsid w:val="00404EF3"/>
    <w:rsid w:val="00404F27"/>
    <w:rsid w:val="00412AA8"/>
    <w:rsid w:val="0042039B"/>
    <w:rsid w:val="0042618C"/>
    <w:rsid w:val="00431069"/>
    <w:rsid w:val="00431080"/>
    <w:rsid w:val="00437EC9"/>
    <w:rsid w:val="00440618"/>
    <w:rsid w:val="00443A9F"/>
    <w:rsid w:val="004511FD"/>
    <w:rsid w:val="004628B8"/>
    <w:rsid w:val="00467387"/>
    <w:rsid w:val="0048471F"/>
    <w:rsid w:val="00485AE5"/>
    <w:rsid w:val="00486372"/>
    <w:rsid w:val="00486B41"/>
    <w:rsid w:val="00496168"/>
    <w:rsid w:val="004B6DCA"/>
    <w:rsid w:val="004D45AF"/>
    <w:rsid w:val="004E632D"/>
    <w:rsid w:val="004F2198"/>
    <w:rsid w:val="004F291A"/>
    <w:rsid w:val="004F53C5"/>
    <w:rsid w:val="00506F93"/>
    <w:rsid w:val="005103B3"/>
    <w:rsid w:val="005151BC"/>
    <w:rsid w:val="00550400"/>
    <w:rsid w:val="005537DE"/>
    <w:rsid w:val="0055579D"/>
    <w:rsid w:val="00556578"/>
    <w:rsid w:val="00563A39"/>
    <w:rsid w:val="0056466D"/>
    <w:rsid w:val="00573956"/>
    <w:rsid w:val="0058690E"/>
    <w:rsid w:val="005B1C24"/>
    <w:rsid w:val="005C3B28"/>
    <w:rsid w:val="005F785C"/>
    <w:rsid w:val="006045D9"/>
    <w:rsid w:val="00606B1F"/>
    <w:rsid w:val="0061001C"/>
    <w:rsid w:val="0061413D"/>
    <w:rsid w:val="00621009"/>
    <w:rsid w:val="00623C6B"/>
    <w:rsid w:val="00627E4D"/>
    <w:rsid w:val="006306F5"/>
    <w:rsid w:val="006354F9"/>
    <w:rsid w:val="006510C6"/>
    <w:rsid w:val="006604B4"/>
    <w:rsid w:val="006604E9"/>
    <w:rsid w:val="006614AB"/>
    <w:rsid w:val="006725A3"/>
    <w:rsid w:val="006761B6"/>
    <w:rsid w:val="00694218"/>
    <w:rsid w:val="006961B8"/>
    <w:rsid w:val="006B0E68"/>
    <w:rsid w:val="006B3CAE"/>
    <w:rsid w:val="006B6415"/>
    <w:rsid w:val="006C5E90"/>
    <w:rsid w:val="006D28A7"/>
    <w:rsid w:val="006E2749"/>
    <w:rsid w:val="006E49C2"/>
    <w:rsid w:val="00707759"/>
    <w:rsid w:val="00722BFE"/>
    <w:rsid w:val="00725F68"/>
    <w:rsid w:val="00732C48"/>
    <w:rsid w:val="0074127F"/>
    <w:rsid w:val="0074178F"/>
    <w:rsid w:val="0075641A"/>
    <w:rsid w:val="007619AF"/>
    <w:rsid w:val="00764C38"/>
    <w:rsid w:val="00766D38"/>
    <w:rsid w:val="0077433B"/>
    <w:rsid w:val="00781381"/>
    <w:rsid w:val="007820A9"/>
    <w:rsid w:val="00792545"/>
    <w:rsid w:val="007A17F0"/>
    <w:rsid w:val="007B19D7"/>
    <w:rsid w:val="007B21BF"/>
    <w:rsid w:val="007B438A"/>
    <w:rsid w:val="007B5A27"/>
    <w:rsid w:val="007C1632"/>
    <w:rsid w:val="007D148A"/>
    <w:rsid w:val="007E2D1F"/>
    <w:rsid w:val="007E639D"/>
    <w:rsid w:val="007E7477"/>
    <w:rsid w:val="00801CE1"/>
    <w:rsid w:val="00802B32"/>
    <w:rsid w:val="008141ED"/>
    <w:rsid w:val="00814A86"/>
    <w:rsid w:val="00816B90"/>
    <w:rsid w:val="00820179"/>
    <w:rsid w:val="00830FCA"/>
    <w:rsid w:val="008363D5"/>
    <w:rsid w:val="00836599"/>
    <w:rsid w:val="00836945"/>
    <w:rsid w:val="00842D38"/>
    <w:rsid w:val="0084414F"/>
    <w:rsid w:val="00850692"/>
    <w:rsid w:val="008508D4"/>
    <w:rsid w:val="0085363E"/>
    <w:rsid w:val="0086522B"/>
    <w:rsid w:val="00866160"/>
    <w:rsid w:val="00874889"/>
    <w:rsid w:val="0088026A"/>
    <w:rsid w:val="008A2326"/>
    <w:rsid w:val="008A5527"/>
    <w:rsid w:val="008C04F3"/>
    <w:rsid w:val="008C5EAF"/>
    <w:rsid w:val="008E2138"/>
    <w:rsid w:val="008E3A88"/>
    <w:rsid w:val="008F5A19"/>
    <w:rsid w:val="008F6EB5"/>
    <w:rsid w:val="00904B3C"/>
    <w:rsid w:val="0090736A"/>
    <w:rsid w:val="00910915"/>
    <w:rsid w:val="00926CFD"/>
    <w:rsid w:val="009320FE"/>
    <w:rsid w:val="00932F4F"/>
    <w:rsid w:val="00940340"/>
    <w:rsid w:val="009423E6"/>
    <w:rsid w:val="00950475"/>
    <w:rsid w:val="00950A54"/>
    <w:rsid w:val="00952B5B"/>
    <w:rsid w:val="00972DF6"/>
    <w:rsid w:val="009749CF"/>
    <w:rsid w:val="0097733C"/>
    <w:rsid w:val="00983897"/>
    <w:rsid w:val="00993917"/>
    <w:rsid w:val="009A0220"/>
    <w:rsid w:val="009A3D98"/>
    <w:rsid w:val="009B14F5"/>
    <w:rsid w:val="009B3FBA"/>
    <w:rsid w:val="009B4FA0"/>
    <w:rsid w:val="009C041A"/>
    <w:rsid w:val="009C6EBA"/>
    <w:rsid w:val="009D2A2E"/>
    <w:rsid w:val="009D32EB"/>
    <w:rsid w:val="009F58D3"/>
    <w:rsid w:val="00A0198F"/>
    <w:rsid w:val="00A078D6"/>
    <w:rsid w:val="00A1355E"/>
    <w:rsid w:val="00A17EF6"/>
    <w:rsid w:val="00A22D56"/>
    <w:rsid w:val="00A25547"/>
    <w:rsid w:val="00A301C1"/>
    <w:rsid w:val="00A36507"/>
    <w:rsid w:val="00A57256"/>
    <w:rsid w:val="00A620D3"/>
    <w:rsid w:val="00A62743"/>
    <w:rsid w:val="00A70EE8"/>
    <w:rsid w:val="00A73DF2"/>
    <w:rsid w:val="00A82B3B"/>
    <w:rsid w:val="00A9034B"/>
    <w:rsid w:val="00AA3DFE"/>
    <w:rsid w:val="00AA48F9"/>
    <w:rsid w:val="00AB01D0"/>
    <w:rsid w:val="00AB2094"/>
    <w:rsid w:val="00AC2875"/>
    <w:rsid w:val="00AC69D2"/>
    <w:rsid w:val="00B052C4"/>
    <w:rsid w:val="00B27C4E"/>
    <w:rsid w:val="00B3274B"/>
    <w:rsid w:val="00B45C40"/>
    <w:rsid w:val="00B5446B"/>
    <w:rsid w:val="00B6673F"/>
    <w:rsid w:val="00B71DD4"/>
    <w:rsid w:val="00B7530E"/>
    <w:rsid w:val="00B7637F"/>
    <w:rsid w:val="00B76DE6"/>
    <w:rsid w:val="00B97801"/>
    <w:rsid w:val="00BB1F7A"/>
    <w:rsid w:val="00BC3CEB"/>
    <w:rsid w:val="00BC6DEB"/>
    <w:rsid w:val="00BD4EFA"/>
    <w:rsid w:val="00BF458C"/>
    <w:rsid w:val="00BF55E8"/>
    <w:rsid w:val="00C047CC"/>
    <w:rsid w:val="00C0701A"/>
    <w:rsid w:val="00C12E4E"/>
    <w:rsid w:val="00C21AE3"/>
    <w:rsid w:val="00C3534D"/>
    <w:rsid w:val="00C37EC5"/>
    <w:rsid w:val="00C45568"/>
    <w:rsid w:val="00C47391"/>
    <w:rsid w:val="00C5534E"/>
    <w:rsid w:val="00C610AA"/>
    <w:rsid w:val="00C62647"/>
    <w:rsid w:val="00C65A5A"/>
    <w:rsid w:val="00C72286"/>
    <w:rsid w:val="00C83997"/>
    <w:rsid w:val="00C86086"/>
    <w:rsid w:val="00CA04B0"/>
    <w:rsid w:val="00CA109D"/>
    <w:rsid w:val="00CA1E6E"/>
    <w:rsid w:val="00CA6F1E"/>
    <w:rsid w:val="00CB1814"/>
    <w:rsid w:val="00CB3788"/>
    <w:rsid w:val="00CB40F1"/>
    <w:rsid w:val="00CC7A12"/>
    <w:rsid w:val="00CD3539"/>
    <w:rsid w:val="00CD7EC7"/>
    <w:rsid w:val="00CF30B4"/>
    <w:rsid w:val="00CF598E"/>
    <w:rsid w:val="00D02018"/>
    <w:rsid w:val="00D0707B"/>
    <w:rsid w:val="00D127EF"/>
    <w:rsid w:val="00D14A0A"/>
    <w:rsid w:val="00D16CE3"/>
    <w:rsid w:val="00D201E2"/>
    <w:rsid w:val="00D22502"/>
    <w:rsid w:val="00D3641E"/>
    <w:rsid w:val="00D47BFA"/>
    <w:rsid w:val="00D5068E"/>
    <w:rsid w:val="00D6436E"/>
    <w:rsid w:val="00D77E6D"/>
    <w:rsid w:val="00D80FA7"/>
    <w:rsid w:val="00D852DC"/>
    <w:rsid w:val="00D90EC3"/>
    <w:rsid w:val="00D97362"/>
    <w:rsid w:val="00DA1859"/>
    <w:rsid w:val="00DD698C"/>
    <w:rsid w:val="00DE4938"/>
    <w:rsid w:val="00DE7814"/>
    <w:rsid w:val="00DF3307"/>
    <w:rsid w:val="00DF6072"/>
    <w:rsid w:val="00E07A54"/>
    <w:rsid w:val="00E14DB0"/>
    <w:rsid w:val="00E20130"/>
    <w:rsid w:val="00E218BC"/>
    <w:rsid w:val="00E27F58"/>
    <w:rsid w:val="00E35C1F"/>
    <w:rsid w:val="00E55385"/>
    <w:rsid w:val="00E61265"/>
    <w:rsid w:val="00E63DEF"/>
    <w:rsid w:val="00E672F3"/>
    <w:rsid w:val="00E71133"/>
    <w:rsid w:val="00E71DFC"/>
    <w:rsid w:val="00E7353C"/>
    <w:rsid w:val="00E761B8"/>
    <w:rsid w:val="00E8706C"/>
    <w:rsid w:val="00EA1875"/>
    <w:rsid w:val="00EA2446"/>
    <w:rsid w:val="00EB733A"/>
    <w:rsid w:val="00EC59B5"/>
    <w:rsid w:val="00ED563D"/>
    <w:rsid w:val="00EF08FE"/>
    <w:rsid w:val="00F01C12"/>
    <w:rsid w:val="00F10AF2"/>
    <w:rsid w:val="00F128CA"/>
    <w:rsid w:val="00F23518"/>
    <w:rsid w:val="00F26E5F"/>
    <w:rsid w:val="00F355CD"/>
    <w:rsid w:val="00F4545E"/>
    <w:rsid w:val="00F5385C"/>
    <w:rsid w:val="00F63412"/>
    <w:rsid w:val="00F6620B"/>
    <w:rsid w:val="00F67246"/>
    <w:rsid w:val="00F94387"/>
    <w:rsid w:val="00F9675B"/>
    <w:rsid w:val="00FA07AA"/>
    <w:rsid w:val="00FA222F"/>
    <w:rsid w:val="00FB71B8"/>
    <w:rsid w:val="00FD69F4"/>
    <w:rsid w:val="00FD6A05"/>
    <w:rsid w:val="00FE42A4"/>
    <w:rsid w:val="00FE6C2A"/>
    <w:rsid w:val="00FF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416CA873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A22D56"/>
    <w:pPr>
      <w:keepNext/>
      <w:keepLines/>
      <w:spacing w:before="240" w:after="0" w:line="259" w:lineRule="auto"/>
      <w:jc w:val="both"/>
      <w:outlineLvl w:val="0"/>
    </w:pPr>
    <w:rPr>
      <w:rFonts w:ascii="Arial Narrow" w:eastAsiaTheme="majorEastAsia" w:hAnsi="Arial Narrow" w:cstheme="majorBidi"/>
      <w:b/>
      <w:bCs/>
      <w:color w:val="000000" w:themeColor="text1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1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8C5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C5EAF"/>
    <w:rPr>
      <w:rFonts w:ascii="Calibri" w:eastAsia="Times New Roman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E21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21D3"/>
    <w:rPr>
      <w:rFonts w:ascii="Segoe UI" w:eastAsia="Times New Roman" w:hAnsi="Segoe UI" w:cs="Segoe UI"/>
      <w:sz w:val="18"/>
      <w:szCs w:val="18"/>
    </w:rPr>
  </w:style>
  <w:style w:type="paragraph" w:styleId="Nincstrkz">
    <w:name w:val="No Spacing"/>
    <w:basedOn w:val="Norml"/>
    <w:uiPriority w:val="1"/>
    <w:qFormat/>
    <w:rsid w:val="003D0E6E"/>
    <w:pPr>
      <w:spacing w:after="0" w:line="240" w:lineRule="auto"/>
    </w:pPr>
    <w:rPr>
      <w:rFonts w:eastAsiaTheme="minorHAnsi"/>
      <w:lang w:eastAsia="ar-SA"/>
    </w:rPr>
  </w:style>
  <w:style w:type="character" w:customStyle="1" w:styleId="Szvegtrzs2">
    <w:name w:val="Szövegtörzs (2)_"/>
    <w:link w:val="Szvegtrzs21"/>
    <w:rsid w:val="00866160"/>
    <w:rPr>
      <w:shd w:val="clear" w:color="auto" w:fill="FFFFFF"/>
    </w:rPr>
  </w:style>
  <w:style w:type="paragraph" w:customStyle="1" w:styleId="Szvegtrzs21">
    <w:name w:val="Szövegtörzs (2)1"/>
    <w:basedOn w:val="Norml"/>
    <w:link w:val="Szvegtrzs2"/>
    <w:rsid w:val="00866160"/>
    <w:pPr>
      <w:widowControl w:val="0"/>
      <w:shd w:val="clear" w:color="auto" w:fill="FFFFFF"/>
      <w:spacing w:before="60" w:after="300" w:line="240" w:lineRule="atLeast"/>
      <w:ind w:hanging="360"/>
      <w:jc w:val="both"/>
    </w:pPr>
    <w:rPr>
      <w:rFonts w:ascii="Arial" w:eastAsiaTheme="minorHAnsi" w:hAnsi="Arial" w:cs="Arial"/>
      <w:sz w:val="24"/>
      <w:szCs w:val="24"/>
    </w:rPr>
  </w:style>
  <w:style w:type="paragraph" w:styleId="Szvegtrzs20">
    <w:name w:val="Body Text 2"/>
    <w:basedOn w:val="Norml"/>
    <w:link w:val="Szvegtrzs2Char"/>
    <w:uiPriority w:val="99"/>
    <w:unhideWhenUsed/>
    <w:rsid w:val="009B3FBA"/>
    <w:pPr>
      <w:spacing w:after="120" w:line="480" w:lineRule="auto"/>
    </w:pPr>
    <w:rPr>
      <w:rFonts w:eastAsia="Calibri"/>
    </w:rPr>
  </w:style>
  <w:style w:type="character" w:customStyle="1" w:styleId="Szvegtrzs2Char">
    <w:name w:val="Szövegtörzs 2 Char"/>
    <w:basedOn w:val="Bekezdsalapbettpusa"/>
    <w:link w:val="Szvegtrzs20"/>
    <w:uiPriority w:val="99"/>
    <w:rsid w:val="009B3FBA"/>
    <w:rPr>
      <w:rFonts w:ascii="Calibri" w:eastAsia="Calibri" w:hAnsi="Calibri" w:cs="Times New Roman"/>
      <w:sz w:val="22"/>
      <w:szCs w:val="22"/>
    </w:rPr>
  </w:style>
  <w:style w:type="paragraph" w:styleId="Szvegtrzs0">
    <w:name w:val="Body Text"/>
    <w:basedOn w:val="Norml"/>
    <w:link w:val="SzvegtrzsChar"/>
    <w:uiPriority w:val="99"/>
    <w:semiHidden/>
    <w:unhideWhenUsed/>
    <w:rsid w:val="000544CF"/>
    <w:pPr>
      <w:spacing w:after="120"/>
    </w:pPr>
  </w:style>
  <w:style w:type="character" w:customStyle="1" w:styleId="SzvegtrzsChar">
    <w:name w:val="Szövegtörzs Char"/>
    <w:basedOn w:val="Bekezdsalapbettpusa"/>
    <w:link w:val="Szvegtrzs0"/>
    <w:uiPriority w:val="99"/>
    <w:semiHidden/>
    <w:rsid w:val="000544CF"/>
    <w:rPr>
      <w:rFonts w:ascii="Calibri" w:eastAsia="Times New Roman" w:hAnsi="Calibri" w:cs="Times New Roman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A22D56"/>
    <w:rPr>
      <w:rFonts w:ascii="Arial Narrow" w:eastAsiaTheme="majorEastAsia" w:hAnsi="Arial Narrow" w:cstheme="majorBidi"/>
      <w:b/>
      <w:bCs/>
      <w:color w:val="000000" w:themeColor="text1"/>
    </w:rPr>
  </w:style>
  <w:style w:type="paragraph" w:styleId="Cm">
    <w:name w:val="Title"/>
    <w:basedOn w:val="Norml"/>
    <w:next w:val="Norml"/>
    <w:link w:val="CmChar"/>
    <w:uiPriority w:val="10"/>
    <w:qFormat/>
    <w:rsid w:val="00A22D56"/>
    <w:pPr>
      <w:spacing w:after="0" w:line="240" w:lineRule="auto"/>
      <w:contextualSpacing/>
      <w:jc w:val="center"/>
    </w:pPr>
    <w:rPr>
      <w:rFonts w:ascii="Arial Narrow" w:eastAsiaTheme="majorEastAsia" w:hAnsi="Arial Narrow" w:cstheme="majorBidi"/>
      <w:b/>
      <w:bCs/>
      <w:spacing w:val="-10"/>
      <w:kern w:val="28"/>
      <w:sz w:val="40"/>
      <w:szCs w:val="40"/>
    </w:rPr>
  </w:style>
  <w:style w:type="character" w:customStyle="1" w:styleId="CmChar">
    <w:name w:val="Cím Char"/>
    <w:basedOn w:val="Bekezdsalapbettpusa"/>
    <w:link w:val="Cm"/>
    <w:uiPriority w:val="10"/>
    <w:rsid w:val="00A22D56"/>
    <w:rPr>
      <w:rFonts w:ascii="Arial Narrow" w:eastAsiaTheme="majorEastAsia" w:hAnsi="Arial Narrow" w:cstheme="majorBidi"/>
      <w:b/>
      <w:bCs/>
      <w:spacing w:val="-10"/>
      <w:kern w:val="28"/>
      <w:sz w:val="40"/>
      <w:szCs w:val="40"/>
    </w:rPr>
  </w:style>
  <w:style w:type="table" w:styleId="Rcsostblzat">
    <w:name w:val="Table Grid"/>
    <w:aliases w:val="táblázat"/>
    <w:basedOn w:val="Normltblzat"/>
    <w:uiPriority w:val="39"/>
    <w:rsid w:val="00DE7814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l"/>
    <w:rsid w:val="00DE78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normaltextrun">
    <w:name w:val="normaltextrun"/>
    <w:basedOn w:val="Bekezdsalapbettpusa"/>
    <w:rsid w:val="00DE7814"/>
  </w:style>
  <w:style w:type="character" w:customStyle="1" w:styleId="eop">
    <w:name w:val="eop"/>
    <w:basedOn w:val="Bekezdsalapbettpusa"/>
    <w:rsid w:val="00DE7814"/>
  </w:style>
  <w:style w:type="paragraph" w:customStyle="1" w:styleId="1">
    <w:name w:val="1"/>
    <w:qFormat/>
    <w:rsid w:val="00DE7814"/>
    <w:pPr>
      <w:spacing w:after="0" w:line="276" w:lineRule="auto"/>
    </w:pPr>
    <w:rPr>
      <w:rFonts w:cstheme="minorHAnsi"/>
      <w:caps/>
      <w:color w:val="0070C0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4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onkormanyzat.heviz.hu/letolt/916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122B0-ECA9-4096-B2C1-C05729964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6</Pages>
  <Words>773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Vasas Ottó Balázs</cp:lastModifiedBy>
  <cp:revision>37</cp:revision>
  <cp:lastPrinted>2022-12-09T08:01:00Z</cp:lastPrinted>
  <dcterms:created xsi:type="dcterms:W3CDTF">2022-11-23T14:07:00Z</dcterms:created>
  <dcterms:modified xsi:type="dcterms:W3CDTF">2022-12-09T08:03:00Z</dcterms:modified>
</cp:coreProperties>
</file>